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64" w:rsidRDefault="00A85364" w:rsidP="00A85364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Отчёт</w:t>
      </w:r>
    </w:p>
    <w:p w:rsidR="00A85364" w:rsidRDefault="00A85364" w:rsidP="00A85364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 реализации социально-значимого проекта</w:t>
      </w:r>
    </w:p>
    <w:p w:rsidR="00A85364" w:rsidRDefault="00A85364" w:rsidP="00A85364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="00606B1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 люблю</w:t>
      </w: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английский»</w:t>
      </w:r>
    </w:p>
    <w:p w:rsidR="00A85364" w:rsidRDefault="00A85364" w:rsidP="00A85364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344E38" w:rsidRDefault="00A85364" w:rsidP="00A85364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</w:t>
      </w: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Актуальность данного проекта в том, что обучение английскому языку имеет важное место в образовании ребенка. В настоящее время английский язык является востребованным. Чтобы поддержать у детей интерес в изучении английского языка, </w:t>
      </w:r>
      <w:proofErr w:type="gramStart"/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был реализован проект Важнейшим направлением в работе проекта являлось</w:t>
      </w:r>
      <w:proofErr w:type="gramEnd"/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активное приобщение детей к изучению английского языка через игры, стихи, шуточные английские песни, мультфильмы, задания творческого характера, инсценировки сказок, разучиван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ие диалогов и здоровому образу жизни.</w:t>
      </w: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Подготовка к реализации проекта началась заранее. Сначала обсудили характер и содержание мероприятий, время и место его проведения. Была составлена программа и план мероприятий и готовился языковый материал для конкурсов, викторин, игр и других мероприятий. На стенде школы был оформлен информационный уголок. В ходе проекта ребята узнали о традициях и обычаях стран изучаемого языка, традиционной английской еде, героях английских мультфильмов и популярных видах спорта в Великобритании. Ребята был предложен языковой материал по данным лексическим темам и отработан необходимый грамматический </w:t>
      </w:r>
      <w:proofErr w:type="gramStart"/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материал</w:t>
      </w:r>
      <w:proofErr w:type="gramEnd"/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Реализация данного проекта позволила повысить интерес к изучению предмета, научить учащихся соз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</w:t>
      </w: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авать 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ворческие </w:t>
      </w: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предмета, научить учащихся создавать творческие проекты, писать письма личного характера и строить монологические высказывания в рамках предложенной тематики, правильно использовать языковые средства и ранее изученный языковой материал в различных речевых ситуациях, расширить кругозор о культуре, праздниках и популярных видах спорта Великобритании, развивать творческий потенциал и навыки здорового образа жизни. Практически все учащиеся 5-9 классов школы стали участниками проекта. Обучающиеся выступали в различных социальных ролях, что способствовало их успешной социализации в обществе. В процессе работы ребята взаимодействовали друг с другом, с педагогами школы. Социальный проект «Нескучный английский» явился эффективным средством формирования активной гражданской позиции школьников. В процессе реализации проекта был накоплен определенный положительный опыт по повышению мотивации изучения английского языка. Кроме того, родители учащихся испытывали гордость за своих детей, которые принимали участие не школьных мероприятиях, но и в </w:t>
      </w:r>
      <w:proofErr w:type="spellStart"/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онлайн</w:t>
      </w:r>
      <w:proofErr w:type="spellEnd"/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олимпиаде по английскому я получили призовые места. Дети приобрели </w:t>
      </w: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опыт самостоятельной деятельности, использовали различные источники информации, способность принимать решения</w:t>
      </w:r>
      <w:proofErr w:type="gramStart"/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:</w:t>
      </w:r>
      <w:proofErr w:type="gramEnd"/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работать в команде, анализировать деятельность, способность планир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овать.</w:t>
      </w: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Учащиеся получают коммуникативные навыки, умения, т.е. учатся раб в группах, исполняя различные социальные роли. Проект помог овладеть ключевыми языковыми компетенциями, обога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щению </w:t>
      </w: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словарного запаса. Представленные игры обогащают лексический запа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A853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ребенка, причем, слова в играх повторяются, что упрощает процесс запоминания новой лексики. Вовлекаясь в проектную деятельность, имея интерес и стремление к осуществлению результата, дети легче преодолевают языковой барьер. Проект открывает большие возможности в организации совместной познавательно-поисковой деятельности, школьников, педагогов. В рамках осуществления проекта в атмосфере партнерского, дружестве общения и происходит усвоение детьми лексических единиц, грамматических структур, страноведческих реалий и их активизация. Данный проект способствовал созданию благоприятной среды и для межличностного общения.</w:t>
      </w:r>
    </w:p>
    <w:p w:rsidR="00A85364" w:rsidRDefault="00A85364" w:rsidP="00A85364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85364" w:rsidRDefault="00A85364" w:rsidP="00A8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английского языка                                              </w:t>
      </w:r>
      <w:r w:rsidR="00606B1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570F">
        <w:rPr>
          <w:rFonts w:ascii="Times New Roman" w:hAnsi="Times New Roman" w:cs="Times New Roman"/>
          <w:sz w:val="28"/>
          <w:szCs w:val="28"/>
        </w:rPr>
        <w:t>Магомедова Р.П.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85364" w:rsidRDefault="0045570F" w:rsidP="00A8536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Исмаила Ш.И.»</w:t>
      </w:r>
    </w:p>
    <w:p w:rsidR="00A85364" w:rsidRDefault="00A85364" w:rsidP="00A8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70F" w:rsidRDefault="0045570F" w:rsidP="00A8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70F" w:rsidRDefault="0045570F" w:rsidP="0045570F">
      <w:pPr>
        <w:tabs>
          <w:tab w:val="left" w:pos="670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45570F" w:rsidRPr="00F530A6" w:rsidRDefault="0045570F" w:rsidP="0045570F">
      <w:pPr>
        <w:tabs>
          <w:tab w:val="left" w:pos="670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Исмаила Ш.И.»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570F" w:rsidRPr="00D62D07" w:rsidRDefault="0045570F" w:rsidP="0045570F"/>
    <w:p w:rsidR="00A85364" w:rsidRDefault="00A85364" w:rsidP="00A8536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06B1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85364" w:rsidRPr="008F3313" w:rsidRDefault="00A85364" w:rsidP="00A8536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A85364" w:rsidRDefault="00A85364" w:rsidP="00A85364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A85364" w:rsidRPr="00A85364" w:rsidRDefault="00A85364" w:rsidP="00A853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85364" w:rsidRPr="00A85364" w:rsidSect="0034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5364"/>
    <w:rsid w:val="00344E38"/>
    <w:rsid w:val="0045570F"/>
    <w:rsid w:val="00606B19"/>
    <w:rsid w:val="009951D4"/>
    <w:rsid w:val="00A8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567</Words>
  <Characters>3233</Characters>
  <Application>Microsoft Office Word</Application>
  <DocSecurity>0</DocSecurity>
  <Lines>26</Lines>
  <Paragraphs>7</Paragraphs>
  <ScaleCrop>false</ScaleCrop>
  <Company>HP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4</cp:revision>
  <dcterms:created xsi:type="dcterms:W3CDTF">2022-11-22T18:53:00Z</dcterms:created>
  <dcterms:modified xsi:type="dcterms:W3CDTF">2022-11-28T16:01:00Z</dcterms:modified>
</cp:coreProperties>
</file>