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A266A" w:rsidRDefault="00FA266A" w:rsidP="00FA266A">
      <w:pPr>
        <w:widowControl w:val="0"/>
        <w:shd w:val="clear" w:color="auto" w:fill="FFFFFF"/>
        <w:autoSpaceDE w:val="0"/>
        <w:autoSpaceDN w:val="0"/>
        <w:adjustRightInd w:val="0"/>
        <w:ind w:right="90"/>
        <w:rPr>
          <w:b/>
          <w:bCs/>
          <w:sz w:val="28"/>
        </w:rPr>
      </w:pPr>
      <w:r>
        <w:rPr>
          <w:b/>
          <w:bCs/>
          <w:sz w:val="28"/>
        </w:rPr>
        <w:t>Утверждаю</w:t>
      </w:r>
    </w:p>
    <w:p w:rsidR="00FA266A" w:rsidRDefault="00FA266A" w:rsidP="00FA266A">
      <w:pPr>
        <w:widowControl w:val="0"/>
        <w:shd w:val="clear" w:color="auto" w:fill="FFFFFF"/>
        <w:autoSpaceDE w:val="0"/>
        <w:autoSpaceDN w:val="0"/>
        <w:adjustRightInd w:val="0"/>
        <w:ind w:right="90"/>
        <w:rPr>
          <w:b/>
          <w:bCs/>
          <w:sz w:val="28"/>
        </w:rPr>
      </w:pPr>
      <w:r>
        <w:rPr>
          <w:b/>
          <w:bCs/>
          <w:sz w:val="28"/>
        </w:rPr>
        <w:t xml:space="preserve">Директор школы:       </w:t>
      </w:r>
      <w:r>
        <w:rPr>
          <w:b/>
          <w:bCs/>
          <w:sz w:val="28"/>
        </w:rPr>
        <w:t>К. Б. Агаев</w:t>
      </w:r>
    </w:p>
    <w:p w:rsidR="00FA266A" w:rsidRDefault="00FA266A" w:rsidP="00FA266A">
      <w:pPr>
        <w:widowControl w:val="0"/>
        <w:shd w:val="clear" w:color="auto" w:fill="FFFFFF"/>
        <w:autoSpaceDE w:val="0"/>
        <w:autoSpaceDN w:val="0"/>
        <w:adjustRightInd w:val="0"/>
        <w:ind w:right="90"/>
        <w:rPr>
          <w:b/>
          <w:bCs/>
          <w:sz w:val="36"/>
          <w:szCs w:val="32"/>
        </w:rPr>
      </w:pPr>
      <w:r>
        <w:rPr>
          <w:b/>
          <w:bCs/>
          <w:sz w:val="36"/>
          <w:szCs w:val="32"/>
        </w:rPr>
        <w:t xml:space="preserve">             </w:t>
      </w:r>
    </w:p>
    <w:p w:rsidR="00FA266A" w:rsidRDefault="00FA266A" w:rsidP="00FA266A">
      <w:pPr>
        <w:widowControl w:val="0"/>
        <w:shd w:val="clear" w:color="auto" w:fill="FFFFFF"/>
        <w:autoSpaceDE w:val="0"/>
        <w:autoSpaceDN w:val="0"/>
        <w:adjustRightInd w:val="0"/>
        <w:ind w:right="90"/>
        <w:rPr>
          <w:b/>
          <w:bCs/>
          <w:sz w:val="32"/>
          <w:szCs w:val="32"/>
        </w:rPr>
      </w:pPr>
    </w:p>
    <w:p w:rsidR="00FA266A" w:rsidRDefault="00FA266A" w:rsidP="00FA266A">
      <w:pPr>
        <w:pStyle w:val="ConsPlusTitle"/>
        <w:widowControl/>
        <w:rPr>
          <w:sz w:val="36"/>
        </w:rPr>
      </w:pPr>
    </w:p>
    <w:p w:rsidR="00FA266A" w:rsidRDefault="00FA266A" w:rsidP="00FA266A">
      <w:pPr>
        <w:pStyle w:val="ConsPlusTitle"/>
        <w:widowControl/>
        <w:jc w:val="center"/>
        <w:rPr>
          <w:sz w:val="36"/>
        </w:rPr>
      </w:pPr>
    </w:p>
    <w:p w:rsidR="00FA266A" w:rsidRDefault="00FA266A" w:rsidP="00FA266A">
      <w:pPr>
        <w:pStyle w:val="ConsPlusTitle"/>
        <w:widowControl/>
        <w:jc w:val="center"/>
        <w:rPr>
          <w:sz w:val="36"/>
        </w:rPr>
      </w:pPr>
    </w:p>
    <w:p w:rsidR="00FA266A" w:rsidRDefault="00FA266A" w:rsidP="00FA266A">
      <w:pPr>
        <w:pStyle w:val="ConsPlusTitle"/>
        <w:widowControl/>
        <w:jc w:val="center"/>
        <w:rPr>
          <w:sz w:val="36"/>
        </w:rPr>
      </w:pPr>
    </w:p>
    <w:p w:rsidR="00FA266A" w:rsidRDefault="00FA266A" w:rsidP="00FA266A">
      <w:pPr>
        <w:pStyle w:val="ConsPlusTitle"/>
        <w:widowControl/>
        <w:jc w:val="center"/>
        <w:rPr>
          <w:sz w:val="36"/>
        </w:rPr>
      </w:pPr>
      <w:r>
        <w:rPr>
          <w:sz w:val="36"/>
        </w:rPr>
        <w:t>КОМПЛЕКСНАЯ ПРОГРАММА</w:t>
      </w:r>
    </w:p>
    <w:p w:rsidR="00FA266A" w:rsidRDefault="00FA266A" w:rsidP="00FA266A">
      <w:pPr>
        <w:pStyle w:val="ConsPlusTitle"/>
        <w:widowControl/>
        <w:jc w:val="center"/>
        <w:rPr>
          <w:sz w:val="36"/>
        </w:rPr>
      </w:pPr>
    </w:p>
    <w:p w:rsidR="00FA266A" w:rsidRDefault="00FA266A" w:rsidP="00FA266A">
      <w:pPr>
        <w:pStyle w:val="ConsPlusTitle"/>
        <w:widowControl/>
        <w:jc w:val="center"/>
        <w:rPr>
          <w:sz w:val="36"/>
        </w:rPr>
      </w:pPr>
      <w:r>
        <w:rPr>
          <w:sz w:val="36"/>
        </w:rPr>
        <w:t xml:space="preserve">ПРОТИВОДЕЙСТВИЯ </w:t>
      </w:r>
    </w:p>
    <w:p w:rsidR="00FA266A" w:rsidRDefault="00FA266A" w:rsidP="00FA266A">
      <w:pPr>
        <w:pStyle w:val="ConsPlusTitle"/>
        <w:widowControl/>
        <w:jc w:val="center"/>
        <w:rPr>
          <w:sz w:val="36"/>
        </w:rPr>
      </w:pPr>
    </w:p>
    <w:p w:rsidR="00FA266A" w:rsidRDefault="00FA266A" w:rsidP="00FA266A">
      <w:pPr>
        <w:pStyle w:val="ConsPlusTitle"/>
        <w:widowControl/>
        <w:jc w:val="center"/>
        <w:rPr>
          <w:sz w:val="36"/>
        </w:rPr>
      </w:pPr>
      <w:r>
        <w:rPr>
          <w:sz w:val="36"/>
        </w:rPr>
        <w:t>ЭКСТРЕМИЗМУ И ТЕРРОРИЗМУ</w:t>
      </w:r>
    </w:p>
    <w:p w:rsidR="00FA266A" w:rsidRDefault="00FA266A" w:rsidP="00FA266A">
      <w:pPr>
        <w:pStyle w:val="ConsPlusTitle"/>
        <w:widowControl/>
        <w:jc w:val="center"/>
        <w:rPr>
          <w:sz w:val="36"/>
        </w:rPr>
      </w:pPr>
    </w:p>
    <w:p w:rsidR="00FA266A" w:rsidRDefault="00FA266A" w:rsidP="00FA266A">
      <w:pPr>
        <w:pStyle w:val="ConsPlusTitle"/>
        <w:widowControl/>
        <w:jc w:val="center"/>
        <w:rPr>
          <w:sz w:val="36"/>
        </w:rPr>
      </w:pPr>
      <w:r>
        <w:rPr>
          <w:sz w:val="36"/>
        </w:rPr>
        <w:t>В М</w:t>
      </w:r>
      <w:r>
        <w:rPr>
          <w:sz w:val="36"/>
        </w:rPr>
        <w:t>Б</w:t>
      </w:r>
      <w:r>
        <w:rPr>
          <w:sz w:val="36"/>
        </w:rPr>
        <w:t>ОУ «</w:t>
      </w:r>
      <w:r>
        <w:rPr>
          <w:sz w:val="36"/>
        </w:rPr>
        <w:t xml:space="preserve">Алходжакентская </w:t>
      </w:r>
      <w:r>
        <w:rPr>
          <w:sz w:val="36"/>
        </w:rPr>
        <w:t xml:space="preserve">  СОШ</w:t>
      </w:r>
      <w:r>
        <w:rPr>
          <w:sz w:val="36"/>
        </w:rPr>
        <w:t xml:space="preserve"> им.Ш.И.Исмаилова</w:t>
      </w:r>
      <w:r>
        <w:rPr>
          <w:sz w:val="36"/>
        </w:rPr>
        <w:t>»</w:t>
      </w:r>
    </w:p>
    <w:p w:rsidR="00FA266A" w:rsidRDefault="00FA266A" w:rsidP="00FA266A">
      <w:pPr>
        <w:pStyle w:val="ConsPlusTitle"/>
        <w:widowControl/>
        <w:jc w:val="center"/>
        <w:rPr>
          <w:sz w:val="36"/>
        </w:rPr>
      </w:pPr>
    </w:p>
    <w:p w:rsidR="00FA266A" w:rsidRDefault="00FA266A" w:rsidP="00FA266A">
      <w:pPr>
        <w:pStyle w:val="ConsPlusTitle"/>
        <w:widowControl/>
        <w:jc w:val="center"/>
        <w:rPr>
          <w:sz w:val="36"/>
        </w:rPr>
      </w:pPr>
      <w:r>
        <w:rPr>
          <w:sz w:val="36"/>
        </w:rPr>
        <w:t>на 2020-2023 ГОДЫ</w:t>
      </w:r>
    </w:p>
    <w:p w:rsidR="00FA266A" w:rsidRDefault="00FA266A" w:rsidP="00FA266A">
      <w:pPr>
        <w:autoSpaceDE w:val="0"/>
        <w:autoSpaceDN w:val="0"/>
        <w:adjustRightInd w:val="0"/>
        <w:jc w:val="center"/>
        <w:rPr>
          <w:sz w:val="36"/>
        </w:rPr>
      </w:pPr>
    </w:p>
    <w:p w:rsidR="00FA266A" w:rsidRDefault="00FA266A" w:rsidP="00FA266A">
      <w:pPr>
        <w:jc w:val="center"/>
        <w:rPr>
          <w:sz w:val="36"/>
        </w:rPr>
      </w:pPr>
      <w:r>
        <w:rPr>
          <w:noProof/>
        </w:rPr>
        <w:drawing>
          <wp:inline distT="0" distB="0" distL="0" distR="0">
            <wp:extent cx="4267200" cy="3200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266A" w:rsidRDefault="00FA266A" w:rsidP="00FA266A">
      <w:pPr>
        <w:pStyle w:val="ConsPlusTitle"/>
        <w:widowControl/>
        <w:jc w:val="center"/>
        <w:rPr>
          <w:sz w:val="36"/>
        </w:rPr>
      </w:pPr>
    </w:p>
    <w:p w:rsidR="00FA266A" w:rsidRDefault="00FA266A" w:rsidP="00FA266A">
      <w:pPr>
        <w:pStyle w:val="ConsPlusTitle"/>
        <w:widowControl/>
        <w:jc w:val="center"/>
        <w:rPr>
          <w:sz w:val="36"/>
        </w:rPr>
      </w:pPr>
    </w:p>
    <w:p w:rsidR="00FA266A" w:rsidRDefault="00FA266A" w:rsidP="00FA266A">
      <w:pPr>
        <w:pStyle w:val="ConsPlusTitle"/>
        <w:widowControl/>
        <w:jc w:val="center"/>
        <w:rPr>
          <w:sz w:val="36"/>
        </w:rPr>
      </w:pPr>
    </w:p>
    <w:p w:rsidR="00FA266A" w:rsidRDefault="00FA266A" w:rsidP="00FA266A">
      <w:pPr>
        <w:pStyle w:val="ConsPlusTitle"/>
        <w:widowControl/>
        <w:jc w:val="center"/>
        <w:rPr>
          <w:sz w:val="36"/>
        </w:rPr>
      </w:pPr>
    </w:p>
    <w:p w:rsidR="00FA266A" w:rsidRDefault="00FA266A" w:rsidP="00FA266A">
      <w:pPr>
        <w:pStyle w:val="ConsPlusTitle"/>
        <w:widowControl/>
        <w:jc w:val="center"/>
        <w:rPr>
          <w:sz w:val="36"/>
        </w:rPr>
      </w:pPr>
      <w:r>
        <w:rPr>
          <w:sz w:val="36"/>
        </w:rPr>
        <w:t>КОМПЛЕКСНАЯ ПРОГРАММА</w:t>
      </w:r>
    </w:p>
    <w:p w:rsidR="00FA266A" w:rsidRDefault="00FA266A" w:rsidP="00FA266A">
      <w:pPr>
        <w:pStyle w:val="ConsPlusTitle"/>
        <w:widowControl/>
        <w:jc w:val="center"/>
        <w:rPr>
          <w:sz w:val="36"/>
        </w:rPr>
      </w:pPr>
      <w:r>
        <w:rPr>
          <w:sz w:val="36"/>
        </w:rPr>
        <w:t>ПРОТИВОДЕЙСТВИЯ ЭКСТРЕМИЗМУ И ТЕРРОРИЗМУ</w:t>
      </w:r>
    </w:p>
    <w:p w:rsidR="00FA266A" w:rsidRDefault="00FA266A" w:rsidP="00FA266A">
      <w:pPr>
        <w:pStyle w:val="ConsPlusTitle"/>
        <w:widowControl/>
        <w:jc w:val="center"/>
        <w:rPr>
          <w:sz w:val="36"/>
        </w:rPr>
      </w:pPr>
      <w:r>
        <w:rPr>
          <w:sz w:val="36"/>
        </w:rPr>
        <w:lastRenderedPageBreak/>
        <w:t>В МБОУ «</w:t>
      </w:r>
      <w:r>
        <w:rPr>
          <w:sz w:val="36"/>
        </w:rPr>
        <w:t xml:space="preserve">Алходжакентская </w:t>
      </w:r>
      <w:r>
        <w:rPr>
          <w:sz w:val="36"/>
        </w:rPr>
        <w:t xml:space="preserve"> СОШ</w:t>
      </w:r>
      <w:r>
        <w:rPr>
          <w:sz w:val="36"/>
        </w:rPr>
        <w:t xml:space="preserve">  им. Ш. И. Исмаилова</w:t>
      </w:r>
      <w:r>
        <w:rPr>
          <w:sz w:val="36"/>
        </w:rPr>
        <w:t xml:space="preserve">» </w:t>
      </w:r>
    </w:p>
    <w:p w:rsidR="00FA266A" w:rsidRDefault="00FA266A" w:rsidP="00FA266A">
      <w:pPr>
        <w:pStyle w:val="ConsPlusTitle"/>
        <w:widowControl/>
        <w:jc w:val="center"/>
        <w:rPr>
          <w:sz w:val="36"/>
        </w:rPr>
      </w:pPr>
      <w:r>
        <w:rPr>
          <w:sz w:val="36"/>
        </w:rPr>
        <w:t>на 2020-2023 ГОДЫ</w:t>
      </w:r>
    </w:p>
    <w:p w:rsidR="00FA266A" w:rsidRDefault="00FA266A" w:rsidP="00FA266A">
      <w:pPr>
        <w:autoSpaceDE w:val="0"/>
        <w:autoSpaceDN w:val="0"/>
        <w:adjustRightInd w:val="0"/>
        <w:jc w:val="center"/>
        <w:rPr>
          <w:sz w:val="36"/>
        </w:rPr>
      </w:pPr>
    </w:p>
    <w:p w:rsidR="00FA266A" w:rsidRDefault="00FA266A" w:rsidP="00FA266A">
      <w:pPr>
        <w:autoSpaceDE w:val="0"/>
        <w:autoSpaceDN w:val="0"/>
        <w:adjustRightInd w:val="0"/>
        <w:outlineLvl w:val="1"/>
      </w:pPr>
    </w:p>
    <w:p w:rsidR="00FA266A" w:rsidRDefault="00FA266A" w:rsidP="00FA266A">
      <w:pPr>
        <w:numPr>
          <w:ilvl w:val="0"/>
          <w:numId w:val="1"/>
        </w:numPr>
        <w:autoSpaceDE w:val="0"/>
        <w:autoSpaceDN w:val="0"/>
        <w:adjustRightInd w:val="0"/>
        <w:outlineLvl w:val="1"/>
        <w:rPr>
          <w:b/>
        </w:rPr>
      </w:pPr>
      <w:r>
        <w:rPr>
          <w:b/>
        </w:rPr>
        <w:t xml:space="preserve">Содержание проблемы и обоснование необходимости ее решения программными         </w:t>
      </w:r>
    </w:p>
    <w:p w:rsidR="00FA266A" w:rsidRDefault="00FA266A" w:rsidP="00FA266A">
      <w:pPr>
        <w:autoSpaceDE w:val="0"/>
        <w:autoSpaceDN w:val="0"/>
        <w:adjustRightInd w:val="0"/>
        <w:ind w:left="720"/>
        <w:outlineLvl w:val="1"/>
        <w:rPr>
          <w:b/>
        </w:rPr>
      </w:pPr>
      <w:r>
        <w:rPr>
          <w:b/>
        </w:rPr>
        <w:t xml:space="preserve">                                                        методами</w:t>
      </w:r>
    </w:p>
    <w:p w:rsidR="00FA266A" w:rsidRDefault="00FA266A" w:rsidP="00FA266A">
      <w:pPr>
        <w:autoSpaceDE w:val="0"/>
        <w:autoSpaceDN w:val="0"/>
        <w:adjustRightInd w:val="0"/>
      </w:pPr>
    </w:p>
    <w:p w:rsidR="00FA266A" w:rsidRDefault="00FA266A" w:rsidP="00FA266A">
      <w:pPr>
        <w:autoSpaceDE w:val="0"/>
        <w:autoSpaceDN w:val="0"/>
        <w:adjustRightInd w:val="0"/>
        <w:ind w:firstLine="540"/>
      </w:pPr>
      <w:r>
        <w:t>Разработка настоящей Программы продиктована необходимостью повышения эффективности мер, принимаемых в настоящее время органами государственной власти республики, органами местного самоуправления и правоохранительными органами против проявлений экстремизма и терроризма в республике.</w:t>
      </w:r>
    </w:p>
    <w:p w:rsidR="00FA266A" w:rsidRDefault="00FA266A" w:rsidP="00FA266A">
      <w:pPr>
        <w:autoSpaceDE w:val="0"/>
        <w:autoSpaceDN w:val="0"/>
        <w:adjustRightInd w:val="0"/>
        <w:ind w:firstLine="540"/>
      </w:pPr>
      <w:r>
        <w:t>Несмотря на позитивные результаты борьбы с экстремистскими проявлениями, сохраняется реальная угроза безопасности вследствие продолжающейся активизации диверсионно-подрывной деятельности экстремистских сил. Усилия экстремистов направлены на физическое устранение работников правоохранительных органов, органов государственной власти Республики Дагестан и органов местного самоуправления.</w:t>
      </w:r>
    </w:p>
    <w:p w:rsidR="00FA266A" w:rsidRDefault="00FA266A" w:rsidP="00FA266A">
      <w:pPr>
        <w:autoSpaceDE w:val="0"/>
        <w:autoSpaceDN w:val="0"/>
        <w:adjustRightInd w:val="0"/>
        <w:ind w:firstLine="540"/>
      </w:pPr>
      <w:r>
        <w:t>На высоком уровне остаются показатели таких преступлений, как бандитизм, умышленные убийства, причинение тяжкого вреда здоровью, в том числе повлекшее смерть, и преступлений, совершенных с применением огнестрельного оружия.</w:t>
      </w:r>
    </w:p>
    <w:p w:rsidR="00FA266A" w:rsidRDefault="00FA266A" w:rsidP="00FA266A">
      <w:pPr>
        <w:autoSpaceDE w:val="0"/>
        <w:autoSpaceDN w:val="0"/>
        <w:adjustRightInd w:val="0"/>
        <w:ind w:firstLine="540"/>
      </w:pPr>
      <w:r>
        <w:t>Анализ большинства экстремистских проявлений в республике показывает, что в процессе подготовки к реализации своих преступных замыслов экстремисты не получают достойного отпора.</w:t>
      </w:r>
    </w:p>
    <w:p w:rsidR="00FA266A" w:rsidRDefault="00FA266A" w:rsidP="00FA266A">
      <w:pPr>
        <w:autoSpaceDE w:val="0"/>
        <w:autoSpaceDN w:val="0"/>
        <w:adjustRightInd w:val="0"/>
        <w:ind w:firstLine="540"/>
      </w:pPr>
      <w:r>
        <w:t>Очевидна и необходимость активной разъяснительной работы среди населения с привлечением авторитетных деятелей различных религиозных объединений, представителей научной интеллигенции, средств массовой информации, институтов гражданского общества.</w:t>
      </w:r>
    </w:p>
    <w:p w:rsidR="00FA266A" w:rsidRDefault="00FA266A" w:rsidP="00FA266A">
      <w:pPr>
        <w:autoSpaceDE w:val="0"/>
        <w:autoSpaceDN w:val="0"/>
        <w:adjustRightInd w:val="0"/>
        <w:ind w:firstLine="540"/>
      </w:pPr>
      <w:r>
        <w:t>Решение задач, направленных на повышение эффективности деятельности по противодействию экстремизму и терроризму, невозможно без объединения усилий федеральных и республиканских органов государственной власти, органов местного самоуправления, широкого привлечения негосударственных структур, общественных объединений. Все это обусловливает необходимость применения программно-целевого метода.</w:t>
      </w:r>
    </w:p>
    <w:p w:rsidR="00FA266A" w:rsidRDefault="00FA266A" w:rsidP="00FA266A">
      <w:pPr>
        <w:autoSpaceDE w:val="0"/>
        <w:autoSpaceDN w:val="0"/>
        <w:adjustRightInd w:val="0"/>
        <w:ind w:firstLine="540"/>
      </w:pPr>
    </w:p>
    <w:p w:rsidR="00FA266A" w:rsidRDefault="00FA266A" w:rsidP="00FA266A">
      <w:pPr>
        <w:autoSpaceDE w:val="0"/>
        <w:autoSpaceDN w:val="0"/>
        <w:adjustRightInd w:val="0"/>
        <w:outlineLvl w:val="1"/>
        <w:rPr>
          <w:b/>
        </w:rPr>
      </w:pPr>
      <w:r>
        <w:rPr>
          <w:b/>
        </w:rPr>
        <w:t xml:space="preserve">                               2. Основные цели, задачи и сроки реализации Программы</w:t>
      </w:r>
    </w:p>
    <w:p w:rsidR="00FA266A" w:rsidRDefault="00FA266A" w:rsidP="00FA266A">
      <w:pPr>
        <w:autoSpaceDE w:val="0"/>
        <w:autoSpaceDN w:val="0"/>
        <w:adjustRightInd w:val="0"/>
      </w:pPr>
    </w:p>
    <w:p w:rsidR="00FA266A" w:rsidRDefault="00FA266A" w:rsidP="00FA266A">
      <w:pPr>
        <w:autoSpaceDE w:val="0"/>
        <w:autoSpaceDN w:val="0"/>
        <w:adjustRightInd w:val="0"/>
        <w:ind w:firstLine="540"/>
      </w:pPr>
      <w:r>
        <w:t>Основными целями Программы являются:</w:t>
      </w:r>
    </w:p>
    <w:p w:rsidR="00FA266A" w:rsidRDefault="00FA266A" w:rsidP="00FA266A">
      <w:pPr>
        <w:autoSpaceDE w:val="0"/>
        <w:autoSpaceDN w:val="0"/>
        <w:adjustRightInd w:val="0"/>
        <w:ind w:firstLine="540"/>
      </w:pPr>
      <w:r>
        <w:t>реализация государственной политики в области противодействия экстремизму и терроризму;</w:t>
      </w:r>
    </w:p>
    <w:p w:rsidR="00FA266A" w:rsidRDefault="00FA266A" w:rsidP="00FA266A">
      <w:pPr>
        <w:autoSpaceDE w:val="0"/>
        <w:autoSpaceDN w:val="0"/>
        <w:adjustRightInd w:val="0"/>
        <w:ind w:firstLine="540"/>
      </w:pPr>
      <w:r>
        <w:t>реализация системы мер, направленных на профилактику экстремизма и терроризма;</w:t>
      </w:r>
    </w:p>
    <w:p w:rsidR="00FA266A" w:rsidRDefault="00FA266A" w:rsidP="00FA266A">
      <w:pPr>
        <w:autoSpaceDE w:val="0"/>
        <w:autoSpaceDN w:val="0"/>
        <w:adjustRightInd w:val="0"/>
        <w:ind w:firstLine="540"/>
      </w:pPr>
      <w:r>
        <w:t>координация деятельности органов государственной власти республики, органов местного самоуправления, общественных и религиозных объединений в сфере противодействия экстремизму и терроризму;</w:t>
      </w:r>
    </w:p>
    <w:p w:rsidR="00FA266A" w:rsidRDefault="00FA266A" w:rsidP="00FA266A">
      <w:pPr>
        <w:autoSpaceDE w:val="0"/>
        <w:autoSpaceDN w:val="0"/>
        <w:adjustRightInd w:val="0"/>
        <w:ind w:firstLine="540"/>
      </w:pPr>
      <w:r>
        <w:t>защита жизни, здоровья граждан, их имущественных и других интересов от преступных посягательств.</w:t>
      </w:r>
    </w:p>
    <w:p w:rsidR="00FA266A" w:rsidRDefault="00FA266A" w:rsidP="00FA266A">
      <w:pPr>
        <w:autoSpaceDE w:val="0"/>
        <w:autoSpaceDN w:val="0"/>
        <w:adjustRightInd w:val="0"/>
        <w:ind w:firstLine="540"/>
      </w:pPr>
      <w:r>
        <w:t>Достижение этих целей должно быть обеспечено посредством решения следующих задач:</w:t>
      </w:r>
    </w:p>
    <w:p w:rsidR="00FA266A" w:rsidRDefault="00FA266A" w:rsidP="00FA266A">
      <w:pPr>
        <w:autoSpaceDE w:val="0"/>
        <w:autoSpaceDN w:val="0"/>
        <w:adjustRightInd w:val="0"/>
        <w:ind w:firstLine="540"/>
      </w:pPr>
      <w:r>
        <w:t>создание надежной вертикально интегрированной системы противодействия экстремизму и терроризму, позволяющей органам государственной власти республики, органам местного самоуправления и общественным организациям более эффективно вести борьбу с экстремизмом;</w:t>
      </w:r>
    </w:p>
    <w:p w:rsidR="00FA266A" w:rsidRDefault="00FA266A" w:rsidP="00FA266A">
      <w:pPr>
        <w:autoSpaceDE w:val="0"/>
        <w:autoSpaceDN w:val="0"/>
        <w:adjustRightInd w:val="0"/>
        <w:ind w:firstLine="540"/>
      </w:pPr>
      <w:r>
        <w:t>социологический и статистический мониторинг факторов, способствующих проявлению экстремизма и терроризма;</w:t>
      </w:r>
    </w:p>
    <w:p w:rsidR="00FA266A" w:rsidRDefault="00FA266A" w:rsidP="00FA266A">
      <w:pPr>
        <w:autoSpaceDE w:val="0"/>
        <w:autoSpaceDN w:val="0"/>
        <w:adjustRightInd w:val="0"/>
        <w:ind w:firstLine="540"/>
      </w:pPr>
      <w:r>
        <w:t>формирование в обществе обстановки нетерпимости и негативного отношения к экстремистским и террористическим проявлениям;</w:t>
      </w:r>
    </w:p>
    <w:p w:rsidR="00FA266A" w:rsidRDefault="00FA266A" w:rsidP="00FA266A">
      <w:pPr>
        <w:autoSpaceDE w:val="0"/>
        <w:autoSpaceDN w:val="0"/>
        <w:adjustRightInd w:val="0"/>
        <w:ind w:firstLine="540"/>
      </w:pPr>
      <w:r>
        <w:lastRenderedPageBreak/>
        <w:t>содействие органам государственной власти республики, органам местного самоуправления, институтам гражданского общества в противодействии экстремизму и терроризму;</w:t>
      </w:r>
    </w:p>
    <w:p w:rsidR="00FA266A" w:rsidRDefault="00FA266A" w:rsidP="00FA266A">
      <w:pPr>
        <w:autoSpaceDE w:val="0"/>
        <w:autoSpaceDN w:val="0"/>
        <w:adjustRightInd w:val="0"/>
        <w:ind w:firstLine="540"/>
      </w:pPr>
      <w:r>
        <w:t>повышение антитеррористической защищенности объектов жизнеобеспечения;</w:t>
      </w:r>
    </w:p>
    <w:p w:rsidR="00FA266A" w:rsidRDefault="00FA266A" w:rsidP="00FA266A">
      <w:pPr>
        <w:autoSpaceDE w:val="0"/>
        <w:autoSpaceDN w:val="0"/>
        <w:adjustRightInd w:val="0"/>
        <w:ind w:firstLine="540"/>
      </w:pPr>
      <w:r>
        <w:t>эффективное информационное и идеологическое сопровождение деятельности органов государственной власти республики, органов местного самоуправления и правоохранительных органов по противодействию экстремизму и терроризму в средствах массовой информации;</w:t>
      </w:r>
    </w:p>
    <w:p w:rsidR="00FA266A" w:rsidRDefault="00FA266A" w:rsidP="00FA266A">
      <w:pPr>
        <w:autoSpaceDE w:val="0"/>
        <w:autoSpaceDN w:val="0"/>
        <w:adjustRightInd w:val="0"/>
        <w:ind w:firstLine="540"/>
      </w:pPr>
      <w:r>
        <w:t>совершенствование законодательства и правоприменительной практики в сфере противодействия экстремизму и терроризму.</w:t>
      </w:r>
    </w:p>
    <w:p w:rsidR="00FA266A" w:rsidRDefault="00FA266A" w:rsidP="00FA266A">
      <w:pPr>
        <w:autoSpaceDE w:val="0"/>
        <w:autoSpaceDN w:val="0"/>
        <w:adjustRightInd w:val="0"/>
        <w:ind w:firstLine="540"/>
      </w:pPr>
      <w:r>
        <w:t>Программа рассчитана на 2020-2023 годы.</w:t>
      </w:r>
    </w:p>
    <w:p w:rsidR="00FA266A" w:rsidRDefault="00FA266A" w:rsidP="00FA266A">
      <w:pPr>
        <w:autoSpaceDE w:val="0"/>
        <w:autoSpaceDN w:val="0"/>
        <w:adjustRightInd w:val="0"/>
        <w:ind w:firstLine="540"/>
      </w:pPr>
    </w:p>
    <w:p w:rsidR="00FA266A" w:rsidRDefault="00FA266A" w:rsidP="00FA266A">
      <w:pPr>
        <w:autoSpaceDE w:val="0"/>
        <w:autoSpaceDN w:val="0"/>
        <w:adjustRightInd w:val="0"/>
        <w:outlineLvl w:val="1"/>
        <w:rPr>
          <w:b/>
        </w:rPr>
      </w:pPr>
      <w:r>
        <w:t xml:space="preserve">                                         </w:t>
      </w:r>
      <w:r>
        <w:rPr>
          <w:b/>
        </w:rPr>
        <w:t>3. Основные мероприятия Программы</w:t>
      </w:r>
    </w:p>
    <w:p w:rsidR="00FA266A" w:rsidRDefault="00FA266A" w:rsidP="00FA266A">
      <w:pPr>
        <w:autoSpaceDE w:val="0"/>
        <w:autoSpaceDN w:val="0"/>
        <w:adjustRightInd w:val="0"/>
        <w:ind w:firstLine="540"/>
      </w:pPr>
    </w:p>
    <w:p w:rsidR="00FA266A" w:rsidRDefault="00FA266A" w:rsidP="00FA266A">
      <w:pPr>
        <w:autoSpaceDE w:val="0"/>
        <w:autoSpaceDN w:val="0"/>
        <w:adjustRightInd w:val="0"/>
        <w:ind w:firstLine="540"/>
      </w:pPr>
      <w:r>
        <w:t>Программа включает мероприятия по следующим приоритетным направлениям в сфере противодействия экстремизму и терроризму:</w:t>
      </w:r>
    </w:p>
    <w:p w:rsidR="00FA266A" w:rsidRDefault="00FA266A" w:rsidP="00FA266A">
      <w:pPr>
        <w:autoSpaceDE w:val="0"/>
        <w:autoSpaceDN w:val="0"/>
        <w:adjustRightInd w:val="0"/>
        <w:ind w:firstLine="540"/>
      </w:pPr>
      <w:r>
        <w:t>а) мероприятия организационного характера;</w:t>
      </w:r>
    </w:p>
    <w:p w:rsidR="00FA266A" w:rsidRDefault="00FA266A" w:rsidP="00FA266A">
      <w:pPr>
        <w:autoSpaceDE w:val="0"/>
        <w:autoSpaceDN w:val="0"/>
        <w:adjustRightInd w:val="0"/>
        <w:ind w:firstLine="540"/>
      </w:pPr>
      <w:r>
        <w:t>б) мероприятия по информационно-идеологическому противодействию экстремизму и терроризму;</w:t>
      </w:r>
    </w:p>
    <w:p w:rsidR="00FA266A" w:rsidRDefault="00FA266A" w:rsidP="00FA266A">
      <w:pPr>
        <w:autoSpaceDE w:val="0"/>
        <w:autoSpaceDN w:val="0"/>
        <w:adjustRightInd w:val="0"/>
        <w:ind w:firstLine="540"/>
      </w:pPr>
      <w:r>
        <w:t>в) мероприятия в сфере совершенствования законодательства и правоприменительной практики;</w:t>
      </w:r>
    </w:p>
    <w:p w:rsidR="00FA266A" w:rsidRDefault="00FA266A" w:rsidP="00FA266A">
      <w:pPr>
        <w:autoSpaceDE w:val="0"/>
        <w:autoSpaceDN w:val="0"/>
        <w:adjustRightInd w:val="0"/>
        <w:ind w:firstLine="540"/>
      </w:pPr>
      <w:r>
        <w:t>г) мероприятия по обеспечению взаимодействия органов государственной власти республики, органов местного самоуправления, правоохранительных органов и институтов гражданского общества;</w:t>
      </w:r>
    </w:p>
    <w:p w:rsidR="00FA266A" w:rsidRDefault="00FA266A" w:rsidP="00FA266A">
      <w:pPr>
        <w:autoSpaceDE w:val="0"/>
        <w:autoSpaceDN w:val="0"/>
        <w:adjustRightInd w:val="0"/>
        <w:ind w:firstLine="540"/>
      </w:pPr>
      <w:r>
        <w:t>д) мероприятия в области мониторинга и социологических исследований.</w:t>
      </w:r>
    </w:p>
    <w:p w:rsidR="00FA266A" w:rsidRDefault="00FA266A" w:rsidP="00FA266A">
      <w:pPr>
        <w:autoSpaceDE w:val="0"/>
        <w:autoSpaceDN w:val="0"/>
        <w:adjustRightInd w:val="0"/>
        <w:ind w:firstLine="540"/>
      </w:pPr>
      <w:r>
        <w:t>Выполнение мероприятий, предусмотренных настоящей Программой, позволит решить наиболее острые вопросы противодействия экстремизму и терроризму, стоящие перед органами государственной власти республики и обществом, окажет непосредственное влияние на укрепление безопасности республики.</w:t>
      </w:r>
    </w:p>
    <w:p w:rsidR="00FA266A" w:rsidRDefault="00FA266A" w:rsidP="00FA266A">
      <w:pPr>
        <w:autoSpaceDE w:val="0"/>
        <w:autoSpaceDN w:val="0"/>
        <w:adjustRightInd w:val="0"/>
        <w:ind w:firstLine="540"/>
      </w:pPr>
      <w:r>
        <w:t>Перечень основных мероприятий Программы приведен в приложении к Программе.</w:t>
      </w:r>
    </w:p>
    <w:p w:rsidR="00FA266A" w:rsidRDefault="00FA266A" w:rsidP="00FA266A">
      <w:pPr>
        <w:autoSpaceDE w:val="0"/>
        <w:autoSpaceDN w:val="0"/>
        <w:adjustRightInd w:val="0"/>
        <w:ind w:firstLine="540"/>
      </w:pPr>
    </w:p>
    <w:p w:rsidR="00FA266A" w:rsidRDefault="00FA266A" w:rsidP="00FA266A">
      <w:pPr>
        <w:autoSpaceDE w:val="0"/>
        <w:autoSpaceDN w:val="0"/>
        <w:adjustRightInd w:val="0"/>
        <w:outlineLvl w:val="1"/>
        <w:rPr>
          <w:b/>
        </w:rPr>
      </w:pPr>
      <w:r>
        <w:rPr>
          <w:b/>
        </w:rPr>
        <w:t xml:space="preserve">                                  4. Ожидаемые результаты реализации Программы</w:t>
      </w:r>
    </w:p>
    <w:p w:rsidR="00FA266A" w:rsidRDefault="00FA266A" w:rsidP="00FA266A">
      <w:pPr>
        <w:autoSpaceDE w:val="0"/>
        <w:autoSpaceDN w:val="0"/>
        <w:adjustRightInd w:val="0"/>
        <w:ind w:firstLine="540"/>
      </w:pPr>
    </w:p>
    <w:p w:rsidR="00FA266A" w:rsidRDefault="00FA266A" w:rsidP="00FA266A">
      <w:pPr>
        <w:autoSpaceDE w:val="0"/>
        <w:autoSpaceDN w:val="0"/>
        <w:adjustRightInd w:val="0"/>
        <w:ind w:firstLine="540"/>
      </w:pPr>
      <w:r>
        <w:t>Реализация Программы позволит:</w:t>
      </w:r>
    </w:p>
    <w:p w:rsidR="00FA266A" w:rsidRDefault="00FA266A" w:rsidP="00FA266A">
      <w:pPr>
        <w:autoSpaceDE w:val="0"/>
        <w:autoSpaceDN w:val="0"/>
        <w:adjustRightInd w:val="0"/>
        <w:ind w:firstLine="540"/>
      </w:pPr>
      <w:r>
        <w:t>усилить защищенность от проникновения на территорию Республики Дагестан членов экстремистских организаций и незаконных мигрантов;</w:t>
      </w:r>
    </w:p>
    <w:p w:rsidR="00FA266A" w:rsidRDefault="00FA266A" w:rsidP="00FA266A">
      <w:pPr>
        <w:autoSpaceDE w:val="0"/>
        <w:autoSpaceDN w:val="0"/>
        <w:adjustRightInd w:val="0"/>
        <w:ind w:firstLine="540"/>
      </w:pPr>
      <w:r>
        <w:t>консолидировать усилия органов государственной власти республики, органов местного самоуправления и институтов гражданского общества в противодействии экстремизму и терроризму;</w:t>
      </w:r>
    </w:p>
    <w:p w:rsidR="00FA266A" w:rsidRDefault="00FA266A" w:rsidP="00FA266A">
      <w:pPr>
        <w:autoSpaceDE w:val="0"/>
        <w:autoSpaceDN w:val="0"/>
        <w:adjustRightInd w:val="0"/>
        <w:ind w:firstLine="540"/>
      </w:pPr>
      <w:r>
        <w:t>повысить:</w:t>
      </w:r>
    </w:p>
    <w:p w:rsidR="00FA266A" w:rsidRDefault="00FA266A" w:rsidP="00FA266A">
      <w:pPr>
        <w:autoSpaceDE w:val="0"/>
        <w:autoSpaceDN w:val="0"/>
        <w:adjustRightInd w:val="0"/>
        <w:ind w:firstLine="540"/>
      </w:pPr>
      <w:r>
        <w:t>эффективность противодействия экстремизму и терроризму;</w:t>
      </w:r>
    </w:p>
    <w:p w:rsidR="00FA266A" w:rsidRDefault="00FA266A" w:rsidP="00FA266A">
      <w:pPr>
        <w:autoSpaceDE w:val="0"/>
        <w:autoSpaceDN w:val="0"/>
        <w:adjustRightInd w:val="0"/>
        <w:ind w:firstLine="540"/>
      </w:pPr>
      <w:r>
        <w:t>ответственность органов государственной власти республики, органов местного самоуправления и правоохранительных органов за организацию и результаты борьбы с экстремизмом и терроризмом;</w:t>
      </w:r>
    </w:p>
    <w:p w:rsidR="00FA266A" w:rsidRDefault="00FA266A" w:rsidP="00FA266A">
      <w:pPr>
        <w:autoSpaceDE w:val="0"/>
        <w:autoSpaceDN w:val="0"/>
        <w:adjustRightInd w:val="0"/>
        <w:ind w:firstLine="540"/>
      </w:pPr>
      <w:r>
        <w:t>уровень воспитательной работы среди молодежи;</w:t>
      </w:r>
    </w:p>
    <w:p w:rsidR="00FA266A" w:rsidRDefault="00FA266A" w:rsidP="00FA266A">
      <w:pPr>
        <w:autoSpaceDE w:val="0"/>
        <w:autoSpaceDN w:val="0"/>
        <w:adjustRightInd w:val="0"/>
        <w:ind w:firstLine="540"/>
      </w:pPr>
      <w:r>
        <w:t>укрепить:</w:t>
      </w:r>
    </w:p>
    <w:p w:rsidR="00FA266A" w:rsidRDefault="00FA266A" w:rsidP="00FA266A">
      <w:pPr>
        <w:autoSpaceDE w:val="0"/>
        <w:autoSpaceDN w:val="0"/>
        <w:adjustRightInd w:val="0"/>
        <w:ind w:firstLine="540"/>
      </w:pPr>
      <w:r>
        <w:t>безопасность республики;</w:t>
      </w:r>
    </w:p>
    <w:p w:rsidR="00FA266A" w:rsidRDefault="00FA266A" w:rsidP="00FA266A">
      <w:pPr>
        <w:autoSpaceDE w:val="0"/>
        <w:autoSpaceDN w:val="0"/>
        <w:adjustRightInd w:val="0"/>
        <w:ind w:firstLine="540"/>
      </w:pPr>
      <w:r>
        <w:t>доверие граждан к органам государственной власти республики и правоохранительным органам.</w:t>
      </w:r>
    </w:p>
    <w:p w:rsidR="00FA266A" w:rsidRDefault="00FA266A" w:rsidP="00FA266A">
      <w:pPr>
        <w:autoSpaceDE w:val="0"/>
        <w:autoSpaceDN w:val="0"/>
        <w:adjustRightInd w:val="0"/>
        <w:ind w:firstLine="540"/>
      </w:pPr>
    </w:p>
    <w:p w:rsidR="00FA266A" w:rsidRDefault="00FA266A" w:rsidP="00FA266A">
      <w:pPr>
        <w:autoSpaceDE w:val="0"/>
        <w:autoSpaceDN w:val="0"/>
        <w:adjustRightInd w:val="0"/>
        <w:outlineLvl w:val="1"/>
      </w:pPr>
    </w:p>
    <w:p w:rsidR="00FA266A" w:rsidRDefault="00FA266A" w:rsidP="00FA266A">
      <w:pPr>
        <w:autoSpaceDE w:val="0"/>
        <w:autoSpaceDN w:val="0"/>
        <w:adjustRightInd w:val="0"/>
        <w:outlineLvl w:val="1"/>
      </w:pPr>
    </w:p>
    <w:p w:rsidR="00FA266A" w:rsidRDefault="00FA266A" w:rsidP="00FA266A">
      <w:pPr>
        <w:autoSpaceDE w:val="0"/>
        <w:autoSpaceDN w:val="0"/>
        <w:adjustRightInd w:val="0"/>
        <w:outlineLvl w:val="1"/>
        <w:rPr>
          <w:b/>
        </w:rPr>
      </w:pPr>
      <w:r>
        <w:rPr>
          <w:b/>
        </w:rPr>
        <w:t xml:space="preserve">                            </w:t>
      </w:r>
    </w:p>
    <w:p w:rsidR="00FA266A" w:rsidRDefault="00FA266A" w:rsidP="00FA266A">
      <w:pPr>
        <w:autoSpaceDE w:val="0"/>
        <w:autoSpaceDN w:val="0"/>
        <w:adjustRightInd w:val="0"/>
        <w:outlineLvl w:val="1"/>
        <w:rPr>
          <w:b/>
        </w:rPr>
      </w:pPr>
    </w:p>
    <w:p w:rsidR="00FA266A" w:rsidRDefault="00FA266A" w:rsidP="00FA266A">
      <w:pPr>
        <w:autoSpaceDE w:val="0"/>
        <w:autoSpaceDN w:val="0"/>
        <w:adjustRightInd w:val="0"/>
        <w:outlineLvl w:val="1"/>
        <w:rPr>
          <w:b/>
        </w:rPr>
      </w:pPr>
      <w:r>
        <w:rPr>
          <w:b/>
        </w:rPr>
        <w:lastRenderedPageBreak/>
        <w:t xml:space="preserve">                     5. Механизм реализации и контроль за исполнением Программы</w:t>
      </w:r>
    </w:p>
    <w:p w:rsidR="00FA266A" w:rsidRDefault="00FA266A" w:rsidP="00FA266A">
      <w:pPr>
        <w:autoSpaceDE w:val="0"/>
        <w:autoSpaceDN w:val="0"/>
        <w:adjustRightInd w:val="0"/>
        <w:ind w:firstLine="540"/>
      </w:pPr>
    </w:p>
    <w:p w:rsidR="00FA266A" w:rsidRDefault="00FA266A" w:rsidP="00FA266A">
      <w:pPr>
        <w:autoSpaceDE w:val="0"/>
        <w:autoSpaceDN w:val="0"/>
        <w:adjustRightInd w:val="0"/>
        <w:ind w:firstLine="540"/>
      </w:pPr>
      <w:r>
        <w:t>Контроль за реализацией Программы осуществляет администрация МБОУ «Каранайаульская СОШ»</w:t>
      </w:r>
    </w:p>
    <w:p w:rsidR="00FA266A" w:rsidRDefault="00FA266A" w:rsidP="00FA266A">
      <w:pPr>
        <w:autoSpaceDE w:val="0"/>
        <w:autoSpaceDN w:val="0"/>
        <w:adjustRightInd w:val="0"/>
        <w:ind w:firstLine="540"/>
      </w:pPr>
      <w:r>
        <w:t xml:space="preserve">Исполнители Программы несут ответственность за качественное и своевременное выполнение мероприятий Программы, </w:t>
      </w:r>
    </w:p>
    <w:p w:rsidR="00FA266A" w:rsidRDefault="00FA266A" w:rsidP="00FA266A">
      <w:pPr>
        <w:autoSpaceDE w:val="0"/>
        <w:autoSpaceDN w:val="0"/>
        <w:adjustRightInd w:val="0"/>
        <w:ind w:firstLine="540"/>
      </w:pPr>
      <w:r>
        <w:t>Для выполнения конкретных мероприятий могут создаваться рабочие группы по инициативе исполнителей Программы.</w:t>
      </w:r>
    </w:p>
    <w:p w:rsidR="00FA266A" w:rsidRDefault="00FA266A" w:rsidP="00FA266A">
      <w:pPr>
        <w:autoSpaceDE w:val="0"/>
        <w:autoSpaceDN w:val="0"/>
        <w:adjustRightInd w:val="0"/>
        <w:ind w:firstLine="540"/>
      </w:pPr>
      <w:r>
        <w:t>Ход и результаты выполнения мероприятий Программы могут быть рассмотрены на совещаниях при директоре с заслушиванием отчетов исполнителей Программы.</w:t>
      </w:r>
    </w:p>
    <w:p w:rsidR="00FA266A" w:rsidRDefault="00FA266A" w:rsidP="00FA266A">
      <w:pPr>
        <w:sectPr w:rsidR="00FA266A">
          <w:pgSz w:w="11906" w:h="16838"/>
          <w:pgMar w:top="851" w:right="850" w:bottom="1134" w:left="1134" w:header="708" w:footer="708" w:gutter="0"/>
          <w:cols w:space="720"/>
        </w:sectPr>
      </w:pPr>
    </w:p>
    <w:p w:rsidR="00FA266A" w:rsidRDefault="00FA266A" w:rsidP="00FA266A">
      <w:pPr>
        <w:widowControl w:val="0"/>
        <w:shd w:val="clear" w:color="auto" w:fill="FFFFFF"/>
        <w:autoSpaceDE w:val="0"/>
        <w:autoSpaceDN w:val="0"/>
        <w:adjustRightInd w:val="0"/>
        <w:ind w:right="90"/>
        <w:jc w:val="center"/>
        <w:rPr>
          <w:b/>
          <w:bCs/>
          <w:sz w:val="32"/>
          <w:szCs w:val="32"/>
        </w:rPr>
      </w:pPr>
    </w:p>
    <w:p w:rsidR="00FA266A" w:rsidRDefault="00FA266A" w:rsidP="00FA266A">
      <w:pPr>
        <w:widowControl w:val="0"/>
        <w:shd w:val="clear" w:color="auto" w:fill="FFFFFF"/>
        <w:autoSpaceDE w:val="0"/>
        <w:autoSpaceDN w:val="0"/>
        <w:adjustRightInd w:val="0"/>
        <w:ind w:right="9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ПЛАН РАБОТЫ ШКОЛЫ</w:t>
      </w:r>
    </w:p>
    <w:p w:rsidR="00FA266A" w:rsidRDefault="00FA266A" w:rsidP="00FA266A">
      <w:pPr>
        <w:widowControl w:val="0"/>
        <w:shd w:val="clear" w:color="auto" w:fill="FFFFFF"/>
        <w:autoSpaceDE w:val="0"/>
        <w:autoSpaceDN w:val="0"/>
        <w:adjustRightInd w:val="0"/>
        <w:ind w:right="9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 ПРОТИВОДЕЙСТВИЮ ТЕРРОРИЗМУ И</w:t>
      </w:r>
    </w:p>
    <w:p w:rsidR="00FA266A" w:rsidRDefault="00FA266A" w:rsidP="00FA266A">
      <w:pPr>
        <w:widowControl w:val="0"/>
        <w:shd w:val="clear" w:color="auto" w:fill="FFFFFF"/>
        <w:autoSpaceDE w:val="0"/>
        <w:autoSpaceDN w:val="0"/>
        <w:adjustRightInd w:val="0"/>
        <w:ind w:right="9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ЭКСТРЕМИЗМУ</w:t>
      </w:r>
    </w:p>
    <w:p w:rsidR="00FA266A" w:rsidRPr="00FA266A" w:rsidRDefault="00FA266A" w:rsidP="00FA266A">
      <w:pPr>
        <w:widowControl w:val="0"/>
        <w:shd w:val="clear" w:color="auto" w:fill="FFFFFF"/>
        <w:autoSpaceDE w:val="0"/>
        <w:autoSpaceDN w:val="0"/>
        <w:adjustRightInd w:val="0"/>
        <w:ind w:right="9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в МБОУ </w:t>
      </w:r>
      <w:r w:rsidRPr="00FA266A">
        <w:rPr>
          <w:b/>
          <w:bCs/>
          <w:sz w:val="32"/>
          <w:szCs w:val="32"/>
        </w:rPr>
        <w:t xml:space="preserve">« </w:t>
      </w:r>
      <w:r w:rsidRPr="00FA266A">
        <w:rPr>
          <w:b/>
          <w:bCs/>
          <w:sz w:val="36"/>
        </w:rPr>
        <w:t>Алходжакентская  СОШ  им. Ш. И. Исмаилова</w:t>
      </w:r>
      <w:r w:rsidRPr="00FA266A">
        <w:rPr>
          <w:b/>
          <w:bCs/>
          <w:sz w:val="32"/>
          <w:szCs w:val="32"/>
        </w:rPr>
        <w:t>»</w:t>
      </w:r>
    </w:p>
    <w:p w:rsidR="00FA266A" w:rsidRDefault="00FA266A" w:rsidP="00FA266A">
      <w:pPr>
        <w:widowControl w:val="0"/>
        <w:shd w:val="clear" w:color="auto" w:fill="FFFFFF"/>
        <w:autoSpaceDE w:val="0"/>
        <w:autoSpaceDN w:val="0"/>
        <w:adjustRightInd w:val="0"/>
        <w:ind w:right="90"/>
        <w:jc w:val="center"/>
        <w:rPr>
          <w:b/>
          <w:sz w:val="32"/>
        </w:rPr>
      </w:pPr>
      <w:r>
        <w:rPr>
          <w:b/>
          <w:sz w:val="32"/>
        </w:rPr>
        <w:t>на 2020-2023 годы</w:t>
      </w:r>
    </w:p>
    <w:p w:rsidR="00FA266A" w:rsidRDefault="00FA266A" w:rsidP="00FA266A">
      <w:pPr>
        <w:widowControl w:val="0"/>
        <w:shd w:val="clear" w:color="auto" w:fill="FFFFFF"/>
        <w:autoSpaceDE w:val="0"/>
        <w:autoSpaceDN w:val="0"/>
        <w:adjustRightInd w:val="0"/>
        <w:ind w:right="90"/>
        <w:rPr>
          <w:b/>
          <w:sz w:val="32"/>
          <w:lang w:val="x-none"/>
        </w:rPr>
      </w:pPr>
    </w:p>
    <w:tbl>
      <w:tblPr>
        <w:tblW w:w="0" w:type="auto"/>
        <w:jc w:val="center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028"/>
        <w:gridCol w:w="4994"/>
        <w:gridCol w:w="2231"/>
      </w:tblGrid>
      <w:tr w:rsidR="00FA266A" w:rsidTr="00FA266A">
        <w:trPr>
          <w:jc w:val="center"/>
        </w:trPr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66A" w:rsidRDefault="00FA266A">
            <w:pPr>
              <w:widowControl w:val="0"/>
              <w:autoSpaceDE w:val="0"/>
              <w:autoSpaceDN w:val="0"/>
              <w:adjustRightInd w:val="0"/>
              <w:spacing w:after="195"/>
              <w:ind w:right="90"/>
              <w:rPr>
                <w:b/>
                <w:bCs/>
              </w:rPr>
            </w:pPr>
            <w:r>
              <w:rPr>
                <w:b/>
                <w:bCs/>
              </w:rPr>
              <w:t>Срок</w:t>
            </w:r>
          </w:p>
          <w:p w:rsidR="00FA266A" w:rsidRDefault="00FA266A">
            <w:pPr>
              <w:widowControl w:val="0"/>
              <w:autoSpaceDE w:val="0"/>
              <w:autoSpaceDN w:val="0"/>
              <w:adjustRightInd w:val="0"/>
              <w:spacing w:after="195"/>
              <w:ind w:left="-45" w:right="90"/>
              <w:rPr>
                <w:b/>
                <w:bCs/>
              </w:rPr>
            </w:pPr>
            <w:r>
              <w:rPr>
                <w:b/>
                <w:bCs/>
              </w:rPr>
              <w:t>проведения</w:t>
            </w:r>
          </w:p>
        </w:tc>
        <w:tc>
          <w:tcPr>
            <w:tcW w:w="4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66A" w:rsidRDefault="00FA266A">
            <w:pPr>
              <w:widowControl w:val="0"/>
              <w:autoSpaceDE w:val="0"/>
              <w:autoSpaceDN w:val="0"/>
              <w:adjustRightInd w:val="0"/>
              <w:spacing w:after="195"/>
              <w:ind w:right="90"/>
              <w:rPr>
                <w:b/>
                <w:bCs/>
              </w:rPr>
            </w:pPr>
            <w:r>
              <w:rPr>
                <w:b/>
                <w:bCs/>
              </w:rPr>
              <w:t>Мероприятие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66A" w:rsidRDefault="00FA266A">
            <w:pPr>
              <w:widowControl w:val="0"/>
              <w:autoSpaceDE w:val="0"/>
              <w:autoSpaceDN w:val="0"/>
              <w:adjustRightInd w:val="0"/>
              <w:spacing w:after="195"/>
              <w:ind w:right="90"/>
              <w:rPr>
                <w:b/>
                <w:bCs/>
              </w:rPr>
            </w:pPr>
            <w:r>
              <w:rPr>
                <w:b/>
                <w:bCs/>
              </w:rPr>
              <w:t>Ответственный</w:t>
            </w:r>
          </w:p>
        </w:tc>
      </w:tr>
      <w:tr w:rsidR="00FA266A" w:rsidTr="00FA266A">
        <w:trPr>
          <w:trHeight w:val="1815"/>
          <w:jc w:val="center"/>
        </w:trPr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66A" w:rsidRDefault="00FA266A">
            <w:pPr>
              <w:widowControl w:val="0"/>
              <w:autoSpaceDE w:val="0"/>
              <w:autoSpaceDN w:val="0"/>
              <w:adjustRightInd w:val="0"/>
              <w:spacing w:after="195"/>
              <w:ind w:left="-45" w:right="90"/>
              <w:rPr>
                <w:lang w:val="x-none"/>
              </w:rPr>
            </w:pPr>
            <w:r>
              <w:rPr>
                <w:lang w:val="x-none"/>
              </w:rPr>
              <w:t>Перед каждым уроком, внеучебным и внеклассным мероприятием</w:t>
            </w:r>
          </w:p>
        </w:tc>
        <w:tc>
          <w:tcPr>
            <w:tcW w:w="4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66A" w:rsidRDefault="00FA266A">
            <w:pPr>
              <w:widowControl w:val="0"/>
              <w:autoSpaceDE w:val="0"/>
              <w:autoSpaceDN w:val="0"/>
              <w:adjustRightInd w:val="0"/>
              <w:spacing w:after="195"/>
              <w:ind w:right="90"/>
              <w:rPr>
                <w:lang w:val="x-none"/>
              </w:rPr>
            </w:pPr>
            <w:r>
              <w:rPr>
                <w:lang w:val="x-none"/>
              </w:rPr>
              <w:t>Визуальная проверка помещения на наличие подозрительных предметов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66A" w:rsidRDefault="00FA266A">
            <w:pPr>
              <w:widowControl w:val="0"/>
              <w:autoSpaceDE w:val="0"/>
              <w:autoSpaceDN w:val="0"/>
              <w:adjustRightInd w:val="0"/>
              <w:spacing w:after="195"/>
              <w:ind w:right="90" w:firstLine="30"/>
              <w:rPr>
                <w:lang w:val="x-none"/>
              </w:rPr>
            </w:pPr>
            <w:r>
              <w:rPr>
                <w:lang w:val="x-none"/>
              </w:rPr>
              <w:t>Работник, проводящий занятие, внеучебное или внеклассное мероприятие</w:t>
            </w:r>
          </w:p>
        </w:tc>
      </w:tr>
      <w:tr w:rsidR="00FA266A" w:rsidTr="00FA266A">
        <w:trPr>
          <w:trHeight w:val="120"/>
          <w:jc w:val="center"/>
        </w:trPr>
        <w:tc>
          <w:tcPr>
            <w:tcW w:w="102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66A" w:rsidRDefault="00FA266A">
            <w:pPr>
              <w:widowControl w:val="0"/>
              <w:autoSpaceDE w:val="0"/>
              <w:autoSpaceDN w:val="0"/>
              <w:adjustRightInd w:val="0"/>
              <w:spacing w:after="195"/>
              <w:ind w:right="90" w:firstLine="720"/>
              <w:rPr>
                <w:sz w:val="16"/>
                <w:szCs w:val="16"/>
              </w:rPr>
            </w:pPr>
          </w:p>
        </w:tc>
      </w:tr>
      <w:tr w:rsidR="00FA266A" w:rsidTr="00FA266A">
        <w:trPr>
          <w:jc w:val="center"/>
        </w:trPr>
        <w:tc>
          <w:tcPr>
            <w:tcW w:w="30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66A" w:rsidRDefault="00FA266A">
            <w:pPr>
              <w:widowControl w:val="0"/>
              <w:autoSpaceDE w:val="0"/>
              <w:autoSpaceDN w:val="0"/>
              <w:adjustRightInd w:val="0"/>
              <w:spacing w:after="195"/>
              <w:ind w:left="-45" w:right="90"/>
              <w:rPr>
                <w:lang w:val="x-none"/>
              </w:rPr>
            </w:pPr>
          </w:p>
          <w:p w:rsidR="00FA266A" w:rsidRDefault="00FA266A">
            <w:pPr>
              <w:widowControl w:val="0"/>
              <w:autoSpaceDE w:val="0"/>
              <w:autoSpaceDN w:val="0"/>
              <w:adjustRightInd w:val="0"/>
              <w:spacing w:after="195"/>
              <w:ind w:left="-45" w:right="90"/>
              <w:rPr>
                <w:lang w:val="x-none"/>
              </w:rPr>
            </w:pPr>
          </w:p>
          <w:p w:rsidR="00FA266A" w:rsidRDefault="00FA266A">
            <w:pPr>
              <w:widowControl w:val="0"/>
              <w:autoSpaceDE w:val="0"/>
              <w:autoSpaceDN w:val="0"/>
              <w:adjustRightInd w:val="0"/>
              <w:spacing w:after="195"/>
              <w:ind w:left="-45" w:right="90"/>
              <w:rPr>
                <w:lang w:val="x-none"/>
              </w:rPr>
            </w:pPr>
          </w:p>
          <w:p w:rsidR="00FA266A" w:rsidRDefault="00FA266A">
            <w:pPr>
              <w:widowControl w:val="0"/>
              <w:autoSpaceDE w:val="0"/>
              <w:autoSpaceDN w:val="0"/>
              <w:adjustRightInd w:val="0"/>
              <w:spacing w:after="195"/>
              <w:ind w:left="-45" w:right="90"/>
              <w:rPr>
                <w:lang w:val="x-none"/>
              </w:rPr>
            </w:pPr>
          </w:p>
          <w:p w:rsidR="00FA266A" w:rsidRDefault="00FA266A">
            <w:pPr>
              <w:widowControl w:val="0"/>
              <w:autoSpaceDE w:val="0"/>
              <w:autoSpaceDN w:val="0"/>
              <w:adjustRightInd w:val="0"/>
              <w:spacing w:after="195"/>
              <w:ind w:left="-45" w:right="90"/>
              <w:rPr>
                <w:lang w:val="x-none"/>
              </w:rPr>
            </w:pPr>
          </w:p>
          <w:p w:rsidR="00FA266A" w:rsidRDefault="00FA266A">
            <w:pPr>
              <w:widowControl w:val="0"/>
              <w:autoSpaceDE w:val="0"/>
              <w:autoSpaceDN w:val="0"/>
              <w:adjustRightInd w:val="0"/>
              <w:spacing w:after="195"/>
              <w:ind w:left="-45" w:right="90"/>
              <w:rPr>
                <w:lang w:val="x-none"/>
              </w:rPr>
            </w:pPr>
          </w:p>
          <w:p w:rsidR="00FA266A" w:rsidRDefault="00FA266A">
            <w:pPr>
              <w:widowControl w:val="0"/>
              <w:autoSpaceDE w:val="0"/>
              <w:autoSpaceDN w:val="0"/>
              <w:adjustRightInd w:val="0"/>
              <w:spacing w:after="195"/>
              <w:ind w:left="-45" w:right="90"/>
              <w:rPr>
                <w:lang w:val="x-none"/>
              </w:rPr>
            </w:pPr>
            <w:r>
              <w:rPr>
                <w:lang w:val="x-none"/>
              </w:rPr>
              <w:t>Ежедневно</w:t>
            </w:r>
          </w:p>
        </w:tc>
        <w:tc>
          <w:tcPr>
            <w:tcW w:w="4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66A" w:rsidRDefault="00FA266A">
            <w:pPr>
              <w:widowControl w:val="0"/>
              <w:autoSpaceDE w:val="0"/>
              <w:autoSpaceDN w:val="0"/>
              <w:adjustRightInd w:val="0"/>
              <w:spacing w:after="195"/>
              <w:ind w:right="90"/>
              <w:rPr>
                <w:lang w:val="x-none"/>
              </w:rPr>
            </w:pPr>
            <w:r>
              <w:rPr>
                <w:lang w:val="x-none"/>
              </w:rPr>
              <w:t>Осмотр здания, территории, спортивных площадок на предмет обнаружения подозрительных предметов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66A" w:rsidRDefault="00FA266A">
            <w:pPr>
              <w:widowControl w:val="0"/>
              <w:autoSpaceDE w:val="0"/>
              <w:autoSpaceDN w:val="0"/>
              <w:adjustRightInd w:val="0"/>
              <w:spacing w:after="195"/>
              <w:ind w:right="90" w:firstLine="30"/>
            </w:pPr>
            <w:r>
              <w:t xml:space="preserve">Сторож </w:t>
            </w:r>
          </w:p>
        </w:tc>
      </w:tr>
      <w:tr w:rsidR="00FA266A" w:rsidTr="00FA266A">
        <w:trPr>
          <w:jc w:val="center"/>
        </w:trPr>
        <w:tc>
          <w:tcPr>
            <w:tcW w:w="102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266A" w:rsidRDefault="00FA266A">
            <w:pPr>
              <w:rPr>
                <w:lang w:val="x-none"/>
              </w:rPr>
            </w:pPr>
          </w:p>
        </w:tc>
        <w:tc>
          <w:tcPr>
            <w:tcW w:w="4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66A" w:rsidRDefault="00FA266A">
            <w:pPr>
              <w:widowControl w:val="0"/>
              <w:autoSpaceDE w:val="0"/>
              <w:autoSpaceDN w:val="0"/>
              <w:adjustRightInd w:val="0"/>
              <w:spacing w:after="195"/>
              <w:ind w:right="90"/>
              <w:rPr>
                <w:lang w:val="x-none"/>
              </w:rPr>
            </w:pPr>
            <w:r>
              <w:rPr>
                <w:lang w:val="x-none"/>
              </w:rPr>
              <w:t>Осмотр ограждений, ворот, калиток, запасных выходов, замков, запоров, решеток на предмет их целостности и исправности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66A" w:rsidRDefault="00FA266A">
            <w:pPr>
              <w:widowControl w:val="0"/>
              <w:autoSpaceDE w:val="0"/>
              <w:autoSpaceDN w:val="0"/>
              <w:adjustRightInd w:val="0"/>
              <w:spacing w:after="195"/>
              <w:ind w:right="90" w:firstLine="30"/>
            </w:pPr>
            <w:r>
              <w:t>Сторож</w:t>
            </w:r>
          </w:p>
        </w:tc>
      </w:tr>
      <w:tr w:rsidR="00FA266A" w:rsidTr="00FA266A">
        <w:trPr>
          <w:jc w:val="center"/>
        </w:trPr>
        <w:tc>
          <w:tcPr>
            <w:tcW w:w="102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266A" w:rsidRDefault="00FA266A">
            <w:pPr>
              <w:rPr>
                <w:lang w:val="x-none"/>
              </w:rPr>
            </w:pPr>
          </w:p>
        </w:tc>
        <w:tc>
          <w:tcPr>
            <w:tcW w:w="4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66A" w:rsidRDefault="00FA266A">
            <w:pPr>
              <w:widowControl w:val="0"/>
              <w:autoSpaceDE w:val="0"/>
              <w:autoSpaceDN w:val="0"/>
              <w:adjustRightInd w:val="0"/>
              <w:spacing w:after="195"/>
              <w:ind w:right="90"/>
              <w:rPr>
                <w:lang w:val="x-none"/>
              </w:rPr>
            </w:pPr>
            <w:r>
              <w:rPr>
                <w:lang w:val="x-none"/>
              </w:rPr>
              <w:t xml:space="preserve">Проверка исправности работы пожарной сигнализации 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66A" w:rsidRDefault="00FA266A">
            <w:pPr>
              <w:widowControl w:val="0"/>
              <w:autoSpaceDE w:val="0"/>
              <w:autoSpaceDN w:val="0"/>
              <w:adjustRightInd w:val="0"/>
              <w:spacing w:after="195"/>
              <w:ind w:right="90" w:firstLine="30"/>
            </w:pPr>
            <w:r>
              <w:t xml:space="preserve">Завхоз </w:t>
            </w:r>
          </w:p>
        </w:tc>
      </w:tr>
      <w:tr w:rsidR="00FA266A" w:rsidTr="00FA266A">
        <w:trPr>
          <w:jc w:val="center"/>
        </w:trPr>
        <w:tc>
          <w:tcPr>
            <w:tcW w:w="102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266A" w:rsidRDefault="00FA266A">
            <w:pPr>
              <w:rPr>
                <w:lang w:val="x-none"/>
              </w:rPr>
            </w:pPr>
          </w:p>
        </w:tc>
        <w:tc>
          <w:tcPr>
            <w:tcW w:w="4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66A" w:rsidRDefault="00FA266A">
            <w:pPr>
              <w:widowControl w:val="0"/>
              <w:autoSpaceDE w:val="0"/>
              <w:autoSpaceDN w:val="0"/>
              <w:adjustRightInd w:val="0"/>
              <w:spacing w:after="195"/>
              <w:ind w:right="90"/>
            </w:pPr>
            <w:r>
              <w:rPr>
                <w:lang w:val="x-none"/>
              </w:rPr>
              <w:t xml:space="preserve">Контроль работы </w:t>
            </w:r>
            <w:r>
              <w:t>сторожей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66A" w:rsidRDefault="00FA266A">
            <w:pPr>
              <w:widowControl w:val="0"/>
              <w:autoSpaceDE w:val="0"/>
              <w:autoSpaceDN w:val="0"/>
              <w:adjustRightInd w:val="0"/>
              <w:spacing w:after="195"/>
              <w:ind w:right="90" w:firstLine="30"/>
            </w:pPr>
            <w:r>
              <w:t>Завхоз</w:t>
            </w:r>
          </w:p>
        </w:tc>
      </w:tr>
      <w:tr w:rsidR="00FA266A" w:rsidTr="00FA266A">
        <w:trPr>
          <w:jc w:val="center"/>
        </w:trPr>
        <w:tc>
          <w:tcPr>
            <w:tcW w:w="102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266A" w:rsidRDefault="00FA266A">
            <w:pPr>
              <w:rPr>
                <w:lang w:val="x-none"/>
              </w:rPr>
            </w:pPr>
          </w:p>
        </w:tc>
        <w:tc>
          <w:tcPr>
            <w:tcW w:w="4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66A" w:rsidRDefault="00FA266A">
            <w:pPr>
              <w:widowControl w:val="0"/>
              <w:autoSpaceDE w:val="0"/>
              <w:autoSpaceDN w:val="0"/>
              <w:adjustRightInd w:val="0"/>
              <w:spacing w:after="195"/>
              <w:ind w:right="90"/>
              <w:rPr>
                <w:lang w:val="x-none"/>
              </w:rPr>
            </w:pPr>
            <w:r>
              <w:rPr>
                <w:lang w:val="x-none"/>
              </w:rPr>
              <w:t>Контроль соблюдения пропускного режима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66A" w:rsidRDefault="00FA266A">
            <w:pPr>
              <w:widowControl w:val="0"/>
              <w:autoSpaceDE w:val="0"/>
              <w:autoSpaceDN w:val="0"/>
              <w:adjustRightInd w:val="0"/>
              <w:spacing w:after="195"/>
              <w:ind w:right="90" w:firstLine="30"/>
              <w:rPr>
                <w:lang w:val="x-none"/>
              </w:rPr>
            </w:pPr>
            <w:r>
              <w:rPr>
                <w:lang w:val="x-none"/>
              </w:rPr>
              <w:t>Дежурный администратор</w:t>
            </w:r>
          </w:p>
        </w:tc>
      </w:tr>
      <w:tr w:rsidR="00FA266A" w:rsidTr="00FA266A">
        <w:trPr>
          <w:jc w:val="center"/>
        </w:trPr>
        <w:tc>
          <w:tcPr>
            <w:tcW w:w="102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266A" w:rsidRDefault="00FA266A">
            <w:pPr>
              <w:rPr>
                <w:lang w:val="x-none"/>
              </w:rPr>
            </w:pPr>
          </w:p>
        </w:tc>
        <w:tc>
          <w:tcPr>
            <w:tcW w:w="4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66A" w:rsidRDefault="00FA266A">
            <w:pPr>
              <w:widowControl w:val="0"/>
              <w:autoSpaceDE w:val="0"/>
              <w:autoSpaceDN w:val="0"/>
              <w:adjustRightInd w:val="0"/>
              <w:spacing w:after="195"/>
              <w:ind w:right="90"/>
            </w:pPr>
            <w:r>
              <w:rPr>
                <w:lang w:val="x-none"/>
              </w:rPr>
              <w:t>Проверка целостности и работоспособности систем теплоснабжения</w:t>
            </w:r>
            <w:r>
              <w:t>.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66A" w:rsidRDefault="00FA266A">
            <w:pPr>
              <w:widowControl w:val="0"/>
              <w:autoSpaceDE w:val="0"/>
              <w:autoSpaceDN w:val="0"/>
              <w:adjustRightInd w:val="0"/>
              <w:spacing w:after="195"/>
              <w:ind w:right="90" w:firstLine="30"/>
            </w:pPr>
            <w:r>
              <w:t xml:space="preserve">Рабочий </w:t>
            </w:r>
          </w:p>
        </w:tc>
      </w:tr>
      <w:tr w:rsidR="00FA266A" w:rsidTr="00FA266A">
        <w:trPr>
          <w:trHeight w:val="120"/>
          <w:jc w:val="center"/>
        </w:trPr>
        <w:tc>
          <w:tcPr>
            <w:tcW w:w="102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66A" w:rsidRDefault="00FA266A">
            <w:pPr>
              <w:widowControl w:val="0"/>
              <w:autoSpaceDE w:val="0"/>
              <w:autoSpaceDN w:val="0"/>
              <w:adjustRightInd w:val="0"/>
              <w:spacing w:after="195"/>
              <w:ind w:right="90" w:firstLine="30"/>
              <w:rPr>
                <w:lang w:val="x-none"/>
              </w:rPr>
            </w:pPr>
          </w:p>
        </w:tc>
      </w:tr>
      <w:tr w:rsidR="00FA266A" w:rsidTr="00FA266A">
        <w:trPr>
          <w:jc w:val="center"/>
        </w:trPr>
        <w:tc>
          <w:tcPr>
            <w:tcW w:w="30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66A" w:rsidRDefault="00FA266A">
            <w:pPr>
              <w:widowControl w:val="0"/>
              <w:autoSpaceDE w:val="0"/>
              <w:autoSpaceDN w:val="0"/>
              <w:adjustRightInd w:val="0"/>
              <w:spacing w:after="195"/>
              <w:ind w:left="-45" w:right="90"/>
              <w:rPr>
                <w:lang w:val="x-none"/>
              </w:rPr>
            </w:pPr>
          </w:p>
          <w:p w:rsidR="00FA266A" w:rsidRDefault="00FA266A">
            <w:pPr>
              <w:widowControl w:val="0"/>
              <w:autoSpaceDE w:val="0"/>
              <w:autoSpaceDN w:val="0"/>
              <w:adjustRightInd w:val="0"/>
              <w:spacing w:after="195"/>
              <w:ind w:right="90"/>
              <w:rPr>
                <w:lang w:val="x-none"/>
              </w:rPr>
            </w:pPr>
          </w:p>
          <w:p w:rsidR="00FA266A" w:rsidRDefault="00FA266A">
            <w:pPr>
              <w:widowControl w:val="0"/>
              <w:autoSpaceDE w:val="0"/>
              <w:autoSpaceDN w:val="0"/>
              <w:adjustRightInd w:val="0"/>
              <w:spacing w:after="195"/>
              <w:ind w:left="-45" w:right="90"/>
              <w:rPr>
                <w:lang w:val="x-none"/>
              </w:rPr>
            </w:pPr>
            <w:r>
              <w:rPr>
                <w:lang w:val="x-none"/>
              </w:rPr>
              <w:t>Еженедельно</w:t>
            </w:r>
          </w:p>
        </w:tc>
        <w:tc>
          <w:tcPr>
            <w:tcW w:w="4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66A" w:rsidRDefault="00FA266A">
            <w:pPr>
              <w:widowControl w:val="0"/>
              <w:autoSpaceDE w:val="0"/>
              <w:autoSpaceDN w:val="0"/>
              <w:adjustRightInd w:val="0"/>
              <w:spacing w:after="195"/>
              <w:ind w:right="90"/>
              <w:rPr>
                <w:lang w:val="x-none"/>
              </w:rPr>
            </w:pPr>
            <w:r>
              <w:rPr>
                <w:lang w:val="x-none"/>
              </w:rPr>
              <w:t>Осмотр ограждений, ворот запасных выходов, замков, решеток на предмет их целостности и исправности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66A" w:rsidRDefault="00FA266A">
            <w:pPr>
              <w:widowControl w:val="0"/>
              <w:autoSpaceDE w:val="0"/>
              <w:autoSpaceDN w:val="0"/>
              <w:adjustRightInd w:val="0"/>
              <w:spacing w:after="195"/>
              <w:ind w:right="90" w:firstLine="30"/>
            </w:pPr>
            <w:r>
              <w:t xml:space="preserve">Рабочий </w:t>
            </w:r>
          </w:p>
        </w:tc>
      </w:tr>
      <w:tr w:rsidR="00FA266A" w:rsidTr="00FA266A">
        <w:trPr>
          <w:trHeight w:val="930"/>
          <w:jc w:val="center"/>
        </w:trPr>
        <w:tc>
          <w:tcPr>
            <w:tcW w:w="102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266A" w:rsidRDefault="00FA266A">
            <w:pPr>
              <w:rPr>
                <w:lang w:val="x-none"/>
              </w:rPr>
            </w:pPr>
          </w:p>
        </w:tc>
        <w:tc>
          <w:tcPr>
            <w:tcW w:w="4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66A" w:rsidRDefault="00FA266A">
            <w:pPr>
              <w:widowControl w:val="0"/>
              <w:autoSpaceDE w:val="0"/>
              <w:autoSpaceDN w:val="0"/>
              <w:adjustRightInd w:val="0"/>
              <w:spacing w:after="195"/>
              <w:ind w:right="90"/>
              <w:rPr>
                <w:lang w:val="x-none"/>
              </w:rPr>
            </w:pPr>
            <w:r>
              <w:rPr>
                <w:lang w:val="x-none"/>
              </w:rPr>
              <w:t>Осмотр неиспользуемых помещений (щитовых, чердаков, подвалов и т. п.) на предмет обнаружения подозрительных предметов</w:t>
            </w:r>
          </w:p>
        </w:tc>
        <w:tc>
          <w:tcPr>
            <w:tcW w:w="22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66A" w:rsidRDefault="00FA266A">
            <w:pPr>
              <w:widowControl w:val="0"/>
              <w:autoSpaceDE w:val="0"/>
              <w:autoSpaceDN w:val="0"/>
              <w:adjustRightInd w:val="0"/>
              <w:spacing w:after="195"/>
              <w:ind w:right="90" w:firstLine="30"/>
            </w:pPr>
            <w:r>
              <w:t xml:space="preserve">Завхоз </w:t>
            </w:r>
          </w:p>
        </w:tc>
      </w:tr>
      <w:tr w:rsidR="00FA266A" w:rsidTr="00FA266A">
        <w:trPr>
          <w:jc w:val="center"/>
        </w:trPr>
        <w:tc>
          <w:tcPr>
            <w:tcW w:w="102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266A" w:rsidRDefault="00FA266A">
            <w:pPr>
              <w:rPr>
                <w:lang w:val="x-none"/>
              </w:rPr>
            </w:pPr>
          </w:p>
        </w:tc>
        <w:tc>
          <w:tcPr>
            <w:tcW w:w="4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66A" w:rsidRDefault="00FA266A">
            <w:pPr>
              <w:widowControl w:val="0"/>
              <w:autoSpaceDE w:val="0"/>
              <w:autoSpaceDN w:val="0"/>
              <w:adjustRightInd w:val="0"/>
              <w:spacing w:after="195"/>
              <w:ind w:right="90"/>
              <w:rPr>
                <w:lang w:val="x-none"/>
              </w:rPr>
            </w:pPr>
          </w:p>
        </w:tc>
        <w:tc>
          <w:tcPr>
            <w:tcW w:w="22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266A" w:rsidRDefault="00FA266A"/>
        </w:tc>
      </w:tr>
      <w:tr w:rsidR="00FA266A" w:rsidTr="00FA266A">
        <w:trPr>
          <w:trHeight w:val="120"/>
          <w:jc w:val="center"/>
        </w:trPr>
        <w:tc>
          <w:tcPr>
            <w:tcW w:w="102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66A" w:rsidRDefault="00FA266A">
            <w:pPr>
              <w:widowControl w:val="0"/>
              <w:autoSpaceDE w:val="0"/>
              <w:autoSpaceDN w:val="0"/>
              <w:adjustRightInd w:val="0"/>
              <w:spacing w:after="195"/>
              <w:ind w:right="90" w:firstLine="30"/>
              <w:rPr>
                <w:lang w:val="x-none"/>
              </w:rPr>
            </w:pPr>
          </w:p>
        </w:tc>
      </w:tr>
      <w:tr w:rsidR="00FA266A" w:rsidTr="00FA266A">
        <w:trPr>
          <w:jc w:val="center"/>
        </w:trPr>
        <w:tc>
          <w:tcPr>
            <w:tcW w:w="30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66A" w:rsidRDefault="00FA266A">
            <w:pPr>
              <w:widowControl w:val="0"/>
              <w:autoSpaceDE w:val="0"/>
              <w:autoSpaceDN w:val="0"/>
              <w:adjustRightInd w:val="0"/>
              <w:spacing w:after="195"/>
              <w:ind w:left="-45" w:right="90"/>
              <w:rPr>
                <w:lang w:val="x-none"/>
              </w:rPr>
            </w:pPr>
          </w:p>
          <w:p w:rsidR="00FA266A" w:rsidRDefault="00FA266A">
            <w:pPr>
              <w:widowControl w:val="0"/>
              <w:autoSpaceDE w:val="0"/>
              <w:autoSpaceDN w:val="0"/>
              <w:adjustRightInd w:val="0"/>
              <w:spacing w:after="195"/>
              <w:ind w:left="-45" w:right="90"/>
              <w:rPr>
                <w:lang w:val="x-none"/>
              </w:rPr>
            </w:pPr>
          </w:p>
          <w:p w:rsidR="00FA266A" w:rsidRDefault="00FA266A">
            <w:pPr>
              <w:widowControl w:val="0"/>
              <w:autoSpaceDE w:val="0"/>
              <w:autoSpaceDN w:val="0"/>
              <w:adjustRightInd w:val="0"/>
              <w:spacing w:after="195"/>
              <w:ind w:left="-45" w:right="90"/>
              <w:rPr>
                <w:lang w:val="x-none"/>
              </w:rPr>
            </w:pPr>
          </w:p>
          <w:p w:rsidR="00FA266A" w:rsidRDefault="00FA266A">
            <w:pPr>
              <w:widowControl w:val="0"/>
              <w:autoSpaceDE w:val="0"/>
              <w:autoSpaceDN w:val="0"/>
              <w:adjustRightInd w:val="0"/>
              <w:spacing w:after="195"/>
              <w:ind w:left="-45" w:right="90"/>
              <w:rPr>
                <w:lang w:val="x-none"/>
              </w:rPr>
            </w:pPr>
          </w:p>
          <w:p w:rsidR="00FA266A" w:rsidRDefault="00FA266A">
            <w:pPr>
              <w:widowControl w:val="0"/>
              <w:autoSpaceDE w:val="0"/>
              <w:autoSpaceDN w:val="0"/>
              <w:adjustRightInd w:val="0"/>
              <w:spacing w:after="195"/>
              <w:ind w:left="-45" w:right="90"/>
              <w:rPr>
                <w:lang w:val="x-none"/>
              </w:rPr>
            </w:pPr>
          </w:p>
          <w:p w:rsidR="00FA266A" w:rsidRDefault="00FA266A">
            <w:pPr>
              <w:widowControl w:val="0"/>
              <w:autoSpaceDE w:val="0"/>
              <w:autoSpaceDN w:val="0"/>
              <w:adjustRightInd w:val="0"/>
              <w:spacing w:after="195"/>
              <w:ind w:left="-45" w:right="90"/>
              <w:rPr>
                <w:lang w:val="x-none"/>
              </w:rPr>
            </w:pPr>
          </w:p>
          <w:p w:rsidR="00FA266A" w:rsidRDefault="00FA266A">
            <w:pPr>
              <w:widowControl w:val="0"/>
              <w:autoSpaceDE w:val="0"/>
              <w:autoSpaceDN w:val="0"/>
              <w:adjustRightInd w:val="0"/>
              <w:spacing w:after="195"/>
              <w:ind w:left="-45" w:right="90"/>
              <w:rPr>
                <w:lang w:val="x-none"/>
              </w:rPr>
            </w:pPr>
            <w:r>
              <w:rPr>
                <w:lang w:val="x-none"/>
              </w:rPr>
              <w:t>Ситуационно</w:t>
            </w:r>
          </w:p>
        </w:tc>
        <w:tc>
          <w:tcPr>
            <w:tcW w:w="4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66A" w:rsidRDefault="00FA266A">
            <w:pPr>
              <w:widowControl w:val="0"/>
              <w:autoSpaceDE w:val="0"/>
              <w:autoSpaceDN w:val="0"/>
              <w:adjustRightInd w:val="0"/>
              <w:spacing w:after="195"/>
              <w:ind w:right="90"/>
              <w:rPr>
                <w:lang w:val="x-none"/>
              </w:rPr>
            </w:pPr>
            <w:r>
              <w:rPr>
                <w:lang w:val="x-none"/>
              </w:rPr>
              <w:t>Контроль выполнения настоящего плана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66A" w:rsidRDefault="00FA266A">
            <w:pPr>
              <w:widowControl w:val="0"/>
              <w:autoSpaceDE w:val="0"/>
              <w:autoSpaceDN w:val="0"/>
              <w:adjustRightInd w:val="0"/>
              <w:spacing w:after="195"/>
              <w:ind w:right="90" w:firstLine="30"/>
              <w:rPr>
                <w:lang w:val="x-none"/>
              </w:rPr>
            </w:pPr>
            <w:r>
              <w:rPr>
                <w:lang w:val="x-none"/>
              </w:rPr>
              <w:t>Директор</w:t>
            </w:r>
          </w:p>
        </w:tc>
      </w:tr>
      <w:tr w:rsidR="00FA266A" w:rsidTr="00FA266A">
        <w:trPr>
          <w:jc w:val="center"/>
        </w:trPr>
        <w:tc>
          <w:tcPr>
            <w:tcW w:w="102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266A" w:rsidRDefault="00FA266A">
            <w:pPr>
              <w:rPr>
                <w:lang w:val="x-none"/>
              </w:rPr>
            </w:pPr>
          </w:p>
        </w:tc>
        <w:tc>
          <w:tcPr>
            <w:tcW w:w="4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66A" w:rsidRDefault="00FA266A">
            <w:pPr>
              <w:widowControl w:val="0"/>
              <w:autoSpaceDE w:val="0"/>
              <w:autoSpaceDN w:val="0"/>
              <w:adjustRightInd w:val="0"/>
              <w:spacing w:after="195"/>
              <w:ind w:right="90"/>
              <w:rPr>
                <w:lang w:val="x-none"/>
              </w:rPr>
            </w:pPr>
            <w:r>
              <w:rPr>
                <w:lang w:val="x-none"/>
              </w:rPr>
              <w:t>Оповещение работников и учащихся школы об угрозе возникновения ЧС и проведение эвакуации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66A" w:rsidRDefault="00FA266A">
            <w:pPr>
              <w:widowControl w:val="0"/>
              <w:autoSpaceDE w:val="0"/>
              <w:autoSpaceDN w:val="0"/>
              <w:adjustRightInd w:val="0"/>
              <w:spacing w:after="195"/>
              <w:ind w:right="90" w:firstLine="30"/>
              <w:rPr>
                <w:lang w:val="x-none"/>
              </w:rPr>
            </w:pPr>
            <w:r>
              <w:rPr>
                <w:lang w:val="x-none"/>
              </w:rPr>
              <w:t>Директор</w:t>
            </w:r>
          </w:p>
        </w:tc>
      </w:tr>
      <w:tr w:rsidR="00FA266A" w:rsidTr="00FA266A">
        <w:trPr>
          <w:jc w:val="center"/>
        </w:trPr>
        <w:tc>
          <w:tcPr>
            <w:tcW w:w="102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266A" w:rsidRDefault="00FA266A">
            <w:pPr>
              <w:rPr>
                <w:lang w:val="x-none"/>
              </w:rPr>
            </w:pPr>
          </w:p>
        </w:tc>
        <w:tc>
          <w:tcPr>
            <w:tcW w:w="4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66A" w:rsidRDefault="00FA266A">
            <w:pPr>
              <w:widowControl w:val="0"/>
              <w:autoSpaceDE w:val="0"/>
              <w:autoSpaceDN w:val="0"/>
              <w:adjustRightInd w:val="0"/>
              <w:spacing w:after="195"/>
              <w:ind w:right="90"/>
              <w:rPr>
                <w:lang w:val="x-none"/>
              </w:rPr>
            </w:pPr>
            <w:r>
              <w:rPr>
                <w:lang w:val="x-none"/>
              </w:rPr>
              <w:t xml:space="preserve">Изучение Положений, </w:t>
            </w:r>
            <w:r>
              <w:t>и</w:t>
            </w:r>
            <w:r>
              <w:rPr>
                <w:lang w:val="x-none"/>
              </w:rPr>
              <w:t xml:space="preserve">нструкций , </w:t>
            </w:r>
            <w:r>
              <w:t>п</w:t>
            </w:r>
            <w:r>
              <w:rPr>
                <w:lang w:val="x-none"/>
              </w:rPr>
              <w:t>амяток и другой документации по обеспечению безопасности в школе с вновь прибывшими работниками в течение недели после поступления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66A" w:rsidRDefault="00FA266A">
            <w:pPr>
              <w:widowControl w:val="0"/>
              <w:autoSpaceDE w:val="0"/>
              <w:autoSpaceDN w:val="0"/>
              <w:adjustRightInd w:val="0"/>
              <w:spacing w:after="195"/>
              <w:ind w:right="90" w:firstLine="30"/>
            </w:pPr>
            <w:r>
              <w:t>Директор</w:t>
            </w:r>
          </w:p>
          <w:p w:rsidR="00FA266A" w:rsidRDefault="00FA266A">
            <w:pPr>
              <w:widowControl w:val="0"/>
              <w:autoSpaceDE w:val="0"/>
              <w:autoSpaceDN w:val="0"/>
              <w:adjustRightInd w:val="0"/>
              <w:spacing w:after="195"/>
              <w:ind w:right="90" w:firstLine="30"/>
            </w:pPr>
            <w:r>
              <w:t>Учитель ОБЖ</w:t>
            </w:r>
          </w:p>
        </w:tc>
      </w:tr>
      <w:tr w:rsidR="00FA266A" w:rsidTr="00FA266A">
        <w:trPr>
          <w:jc w:val="center"/>
        </w:trPr>
        <w:tc>
          <w:tcPr>
            <w:tcW w:w="102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266A" w:rsidRDefault="00FA266A">
            <w:pPr>
              <w:rPr>
                <w:lang w:val="x-none"/>
              </w:rPr>
            </w:pPr>
          </w:p>
        </w:tc>
        <w:tc>
          <w:tcPr>
            <w:tcW w:w="4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66A" w:rsidRDefault="00FA266A">
            <w:pPr>
              <w:widowControl w:val="0"/>
              <w:autoSpaceDE w:val="0"/>
              <w:autoSpaceDN w:val="0"/>
              <w:adjustRightInd w:val="0"/>
              <w:spacing w:after="195"/>
              <w:ind w:right="90"/>
              <w:rPr>
                <w:lang w:val="x-none"/>
              </w:rPr>
            </w:pPr>
            <w:r>
              <w:rPr>
                <w:lang w:val="x-none"/>
              </w:rPr>
              <w:t>Ознакомление вновь прибывших учащихся с памятками и инструкциями по обеспечению безопасности в течение недели после зачисления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66A" w:rsidRDefault="00FA266A">
            <w:pPr>
              <w:widowControl w:val="0"/>
              <w:autoSpaceDE w:val="0"/>
              <w:autoSpaceDN w:val="0"/>
              <w:adjustRightInd w:val="0"/>
              <w:spacing w:after="195"/>
              <w:ind w:right="90" w:firstLine="30"/>
            </w:pPr>
            <w:r>
              <w:rPr>
                <w:lang w:val="x-none"/>
              </w:rPr>
              <w:t>Классный рук</w:t>
            </w:r>
            <w:r>
              <w:t>.</w:t>
            </w:r>
          </w:p>
        </w:tc>
      </w:tr>
      <w:tr w:rsidR="00FA266A" w:rsidTr="00FA266A">
        <w:trPr>
          <w:jc w:val="center"/>
        </w:trPr>
        <w:tc>
          <w:tcPr>
            <w:tcW w:w="102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266A" w:rsidRDefault="00FA266A">
            <w:pPr>
              <w:rPr>
                <w:lang w:val="x-none"/>
              </w:rPr>
            </w:pPr>
          </w:p>
        </w:tc>
        <w:tc>
          <w:tcPr>
            <w:tcW w:w="4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66A" w:rsidRDefault="00FA266A">
            <w:pPr>
              <w:widowControl w:val="0"/>
              <w:autoSpaceDE w:val="0"/>
              <w:autoSpaceDN w:val="0"/>
              <w:adjustRightInd w:val="0"/>
              <w:spacing w:after="195"/>
              <w:ind w:right="90"/>
              <w:rPr>
                <w:lang w:val="x-none"/>
              </w:rPr>
            </w:pPr>
            <w:r>
              <w:rPr>
                <w:lang w:val="x-none"/>
              </w:rPr>
              <w:t>Ознакомление родителей (законных представителей) учащихся правилами посещения работников школы и иной документацией по обеспечению личной безопасности учащихся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66A" w:rsidRDefault="00FA266A">
            <w:pPr>
              <w:widowControl w:val="0"/>
              <w:autoSpaceDE w:val="0"/>
              <w:autoSpaceDN w:val="0"/>
              <w:adjustRightInd w:val="0"/>
              <w:spacing w:after="195"/>
              <w:ind w:right="90" w:firstLine="30"/>
            </w:pPr>
            <w:r>
              <w:t>директор</w:t>
            </w:r>
          </w:p>
        </w:tc>
      </w:tr>
      <w:tr w:rsidR="00FA266A" w:rsidTr="00FA266A">
        <w:trPr>
          <w:jc w:val="center"/>
        </w:trPr>
        <w:tc>
          <w:tcPr>
            <w:tcW w:w="102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266A" w:rsidRDefault="00FA266A">
            <w:pPr>
              <w:rPr>
                <w:lang w:val="x-none"/>
              </w:rPr>
            </w:pPr>
          </w:p>
        </w:tc>
        <w:tc>
          <w:tcPr>
            <w:tcW w:w="4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66A" w:rsidRDefault="00FA266A">
            <w:pPr>
              <w:widowControl w:val="0"/>
              <w:autoSpaceDE w:val="0"/>
              <w:autoSpaceDN w:val="0"/>
              <w:adjustRightInd w:val="0"/>
              <w:spacing w:after="195"/>
              <w:ind w:right="90"/>
              <w:rPr>
                <w:lang w:val="x-none"/>
              </w:rPr>
            </w:pPr>
            <w:r>
              <w:rPr>
                <w:lang w:val="x-none"/>
              </w:rPr>
              <w:t>Документационное обеспечение (издание необходимых приказов и распоряжений, утверждение планов, графиков и т.п.) безопасности массовых мероприятий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66A" w:rsidRDefault="00FA266A">
            <w:pPr>
              <w:widowControl w:val="0"/>
              <w:autoSpaceDE w:val="0"/>
              <w:autoSpaceDN w:val="0"/>
              <w:adjustRightInd w:val="0"/>
              <w:spacing w:after="195"/>
              <w:ind w:right="90" w:firstLine="30"/>
              <w:rPr>
                <w:lang w:val="x-none"/>
              </w:rPr>
            </w:pPr>
            <w:r>
              <w:rPr>
                <w:lang w:val="x-none"/>
              </w:rPr>
              <w:t>Директор, заместители директора</w:t>
            </w:r>
          </w:p>
        </w:tc>
      </w:tr>
      <w:tr w:rsidR="00FA266A" w:rsidTr="00FA266A">
        <w:trPr>
          <w:jc w:val="center"/>
        </w:trPr>
        <w:tc>
          <w:tcPr>
            <w:tcW w:w="102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266A" w:rsidRDefault="00FA266A">
            <w:pPr>
              <w:rPr>
                <w:lang w:val="x-none"/>
              </w:rPr>
            </w:pPr>
          </w:p>
        </w:tc>
        <w:tc>
          <w:tcPr>
            <w:tcW w:w="4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66A" w:rsidRDefault="00FA266A">
            <w:pPr>
              <w:widowControl w:val="0"/>
              <w:autoSpaceDE w:val="0"/>
              <w:autoSpaceDN w:val="0"/>
              <w:adjustRightInd w:val="0"/>
              <w:spacing w:after="195"/>
              <w:ind w:right="90"/>
              <w:rPr>
                <w:lang w:val="x-none"/>
              </w:rPr>
            </w:pPr>
            <w:r>
              <w:rPr>
                <w:lang w:val="x-none"/>
              </w:rPr>
              <w:t>Ознакомление участников (работников, учащихся и их родителей) массовых мероприятий с необходимой документацией по обеспечению безопасности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66A" w:rsidRDefault="00FA266A">
            <w:pPr>
              <w:widowControl w:val="0"/>
              <w:autoSpaceDE w:val="0"/>
              <w:autoSpaceDN w:val="0"/>
              <w:adjustRightInd w:val="0"/>
              <w:spacing w:after="195"/>
              <w:ind w:right="90" w:firstLine="30"/>
              <w:rPr>
                <w:lang w:val="x-none"/>
              </w:rPr>
            </w:pPr>
            <w:r>
              <w:rPr>
                <w:lang w:val="x-none"/>
              </w:rPr>
              <w:t>Назначенные лица</w:t>
            </w:r>
          </w:p>
        </w:tc>
      </w:tr>
      <w:tr w:rsidR="00FA266A" w:rsidTr="00FA266A">
        <w:trPr>
          <w:jc w:val="center"/>
        </w:trPr>
        <w:tc>
          <w:tcPr>
            <w:tcW w:w="102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266A" w:rsidRDefault="00FA266A">
            <w:pPr>
              <w:rPr>
                <w:lang w:val="x-none"/>
              </w:rPr>
            </w:pPr>
          </w:p>
        </w:tc>
        <w:tc>
          <w:tcPr>
            <w:tcW w:w="4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66A" w:rsidRDefault="00FA266A">
            <w:pPr>
              <w:widowControl w:val="0"/>
              <w:autoSpaceDE w:val="0"/>
              <w:autoSpaceDN w:val="0"/>
              <w:adjustRightInd w:val="0"/>
              <w:spacing w:after="195"/>
              <w:ind w:right="90"/>
              <w:rPr>
                <w:lang w:val="x-none"/>
              </w:rPr>
            </w:pPr>
            <w:r>
              <w:rPr>
                <w:lang w:val="x-none"/>
              </w:rPr>
              <w:t>Документационное обеспечение (издание необходимых приказов и распоряжений, утверждение планов, графиков и т.п.) выездных мероприятий для учащихся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66A" w:rsidRDefault="00FA266A">
            <w:pPr>
              <w:widowControl w:val="0"/>
              <w:autoSpaceDE w:val="0"/>
              <w:autoSpaceDN w:val="0"/>
              <w:adjustRightInd w:val="0"/>
              <w:spacing w:after="195"/>
              <w:ind w:right="90" w:firstLine="30"/>
              <w:rPr>
                <w:lang w:val="x-none"/>
              </w:rPr>
            </w:pPr>
            <w:r>
              <w:rPr>
                <w:lang w:val="x-none"/>
              </w:rPr>
              <w:t>Директор, заместители директора</w:t>
            </w:r>
          </w:p>
        </w:tc>
      </w:tr>
      <w:tr w:rsidR="00FA266A" w:rsidTr="00FA266A">
        <w:trPr>
          <w:jc w:val="center"/>
        </w:trPr>
        <w:tc>
          <w:tcPr>
            <w:tcW w:w="102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266A" w:rsidRDefault="00FA266A">
            <w:pPr>
              <w:rPr>
                <w:lang w:val="x-none"/>
              </w:rPr>
            </w:pPr>
          </w:p>
        </w:tc>
        <w:tc>
          <w:tcPr>
            <w:tcW w:w="4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66A" w:rsidRDefault="00FA266A">
            <w:pPr>
              <w:widowControl w:val="0"/>
              <w:autoSpaceDE w:val="0"/>
              <w:autoSpaceDN w:val="0"/>
              <w:adjustRightInd w:val="0"/>
              <w:spacing w:after="195"/>
              <w:ind w:right="90"/>
              <w:rPr>
                <w:lang w:val="x-none"/>
              </w:rPr>
            </w:pPr>
            <w:r>
              <w:rPr>
                <w:lang w:val="x-none"/>
              </w:rPr>
              <w:t>Ознакомление участников (работников, учащихся и их родителей) выездных мероприятий для учащихся с необходимой документацией по обеспечению безопасности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66A" w:rsidRDefault="00FA266A">
            <w:pPr>
              <w:widowControl w:val="0"/>
              <w:autoSpaceDE w:val="0"/>
              <w:autoSpaceDN w:val="0"/>
              <w:adjustRightInd w:val="0"/>
              <w:spacing w:after="195"/>
              <w:ind w:right="90" w:firstLine="30"/>
              <w:rPr>
                <w:lang w:val="x-none"/>
              </w:rPr>
            </w:pPr>
            <w:r>
              <w:rPr>
                <w:lang w:val="x-none"/>
              </w:rPr>
              <w:t>Назначенные лица</w:t>
            </w:r>
          </w:p>
        </w:tc>
      </w:tr>
      <w:tr w:rsidR="00FA266A" w:rsidTr="00FA266A">
        <w:trPr>
          <w:jc w:val="center"/>
        </w:trPr>
        <w:tc>
          <w:tcPr>
            <w:tcW w:w="102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266A" w:rsidRDefault="00FA266A">
            <w:pPr>
              <w:rPr>
                <w:lang w:val="x-none"/>
              </w:rPr>
            </w:pPr>
          </w:p>
        </w:tc>
        <w:tc>
          <w:tcPr>
            <w:tcW w:w="4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66A" w:rsidRDefault="00FA266A">
            <w:pPr>
              <w:widowControl w:val="0"/>
              <w:autoSpaceDE w:val="0"/>
              <w:autoSpaceDN w:val="0"/>
              <w:adjustRightInd w:val="0"/>
              <w:spacing w:after="195"/>
              <w:ind w:right="90"/>
              <w:rPr>
                <w:lang w:val="x-none"/>
              </w:rPr>
            </w:pPr>
            <w:r>
              <w:rPr>
                <w:lang w:val="x-none"/>
              </w:rPr>
              <w:t>Документационное обеспечение (издание необходимых приказов и распоряжений, утверждение планов, графиков и т.п.) безопасности ремонтных работ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66A" w:rsidRDefault="00FA266A">
            <w:pPr>
              <w:widowControl w:val="0"/>
              <w:autoSpaceDE w:val="0"/>
              <w:autoSpaceDN w:val="0"/>
              <w:adjustRightInd w:val="0"/>
              <w:spacing w:after="195"/>
              <w:ind w:right="90" w:firstLine="30"/>
            </w:pPr>
            <w:r>
              <w:t xml:space="preserve">Директор </w:t>
            </w:r>
          </w:p>
        </w:tc>
      </w:tr>
      <w:tr w:rsidR="00FA266A" w:rsidTr="00FA266A">
        <w:trPr>
          <w:jc w:val="center"/>
        </w:trPr>
        <w:tc>
          <w:tcPr>
            <w:tcW w:w="102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266A" w:rsidRDefault="00FA266A">
            <w:pPr>
              <w:rPr>
                <w:lang w:val="x-none"/>
              </w:rPr>
            </w:pPr>
          </w:p>
        </w:tc>
        <w:tc>
          <w:tcPr>
            <w:tcW w:w="4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66A" w:rsidRDefault="00FA266A">
            <w:pPr>
              <w:widowControl w:val="0"/>
              <w:autoSpaceDE w:val="0"/>
              <w:autoSpaceDN w:val="0"/>
              <w:adjustRightInd w:val="0"/>
              <w:spacing w:after="195"/>
              <w:ind w:right="90"/>
              <w:rPr>
                <w:lang w:val="x-none"/>
              </w:rPr>
            </w:pPr>
            <w:r>
              <w:rPr>
                <w:lang w:val="x-none"/>
              </w:rPr>
              <w:t xml:space="preserve">Ознакомление участников (работников и привлеченных лиц) ремонтных работ с необходимой документацией по </w:t>
            </w:r>
            <w:r>
              <w:rPr>
                <w:lang w:val="x-none"/>
              </w:rPr>
              <w:lastRenderedPageBreak/>
              <w:t>обеспечению безопасности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66A" w:rsidRDefault="00FA266A">
            <w:pPr>
              <w:widowControl w:val="0"/>
              <w:autoSpaceDE w:val="0"/>
              <w:autoSpaceDN w:val="0"/>
              <w:adjustRightInd w:val="0"/>
              <w:spacing w:after="195"/>
              <w:ind w:right="90" w:firstLine="30"/>
              <w:rPr>
                <w:lang w:val="x-none"/>
              </w:rPr>
            </w:pPr>
            <w:r>
              <w:rPr>
                <w:lang w:val="x-none"/>
              </w:rPr>
              <w:lastRenderedPageBreak/>
              <w:t>Назначенные лица</w:t>
            </w:r>
          </w:p>
        </w:tc>
      </w:tr>
      <w:tr w:rsidR="00FA266A" w:rsidTr="00FA266A">
        <w:trPr>
          <w:jc w:val="center"/>
        </w:trPr>
        <w:tc>
          <w:tcPr>
            <w:tcW w:w="102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266A" w:rsidRDefault="00FA266A">
            <w:pPr>
              <w:rPr>
                <w:lang w:val="x-none"/>
              </w:rPr>
            </w:pPr>
          </w:p>
        </w:tc>
        <w:tc>
          <w:tcPr>
            <w:tcW w:w="4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66A" w:rsidRDefault="00FA266A">
            <w:pPr>
              <w:widowControl w:val="0"/>
              <w:autoSpaceDE w:val="0"/>
              <w:autoSpaceDN w:val="0"/>
              <w:adjustRightInd w:val="0"/>
              <w:spacing w:after="195"/>
              <w:ind w:right="90"/>
              <w:rPr>
                <w:lang w:val="x-none"/>
              </w:rPr>
            </w:pPr>
            <w:r>
              <w:rPr>
                <w:lang w:val="x-none"/>
              </w:rPr>
              <w:t>Разработка и корректировка Паспорта безопасности школы и иной документации (памяток, планов, инструкций) по обеспечению безопасности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66A" w:rsidRDefault="00FA266A">
            <w:pPr>
              <w:widowControl w:val="0"/>
              <w:autoSpaceDE w:val="0"/>
              <w:autoSpaceDN w:val="0"/>
              <w:adjustRightInd w:val="0"/>
              <w:spacing w:after="195"/>
              <w:ind w:right="90" w:firstLine="30"/>
            </w:pPr>
            <w:r>
              <w:t>Учитель ОБЖ</w:t>
            </w:r>
          </w:p>
        </w:tc>
      </w:tr>
      <w:tr w:rsidR="00FA266A" w:rsidTr="00FA266A">
        <w:trPr>
          <w:trHeight w:val="120"/>
          <w:jc w:val="center"/>
        </w:trPr>
        <w:tc>
          <w:tcPr>
            <w:tcW w:w="102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66A" w:rsidRDefault="00FA266A">
            <w:pPr>
              <w:widowControl w:val="0"/>
              <w:autoSpaceDE w:val="0"/>
              <w:autoSpaceDN w:val="0"/>
              <w:adjustRightInd w:val="0"/>
              <w:spacing w:after="195"/>
              <w:ind w:right="90" w:firstLine="30"/>
              <w:rPr>
                <w:lang w:val="x-none"/>
              </w:rPr>
            </w:pPr>
          </w:p>
        </w:tc>
      </w:tr>
      <w:tr w:rsidR="00FA266A" w:rsidTr="00FA266A">
        <w:trPr>
          <w:jc w:val="center"/>
        </w:trPr>
        <w:tc>
          <w:tcPr>
            <w:tcW w:w="30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66A" w:rsidRDefault="00FA266A">
            <w:pPr>
              <w:widowControl w:val="0"/>
              <w:autoSpaceDE w:val="0"/>
              <w:autoSpaceDN w:val="0"/>
              <w:adjustRightInd w:val="0"/>
              <w:spacing w:after="195"/>
              <w:ind w:left="-45" w:right="90"/>
              <w:rPr>
                <w:lang w:val="x-none"/>
              </w:rPr>
            </w:pPr>
          </w:p>
          <w:p w:rsidR="00FA266A" w:rsidRDefault="00FA266A">
            <w:pPr>
              <w:widowControl w:val="0"/>
              <w:autoSpaceDE w:val="0"/>
              <w:autoSpaceDN w:val="0"/>
              <w:adjustRightInd w:val="0"/>
              <w:spacing w:after="195"/>
              <w:ind w:left="-45" w:right="90"/>
              <w:rPr>
                <w:lang w:val="x-none"/>
              </w:rPr>
            </w:pPr>
          </w:p>
          <w:p w:rsidR="00FA266A" w:rsidRDefault="00FA266A">
            <w:pPr>
              <w:widowControl w:val="0"/>
              <w:autoSpaceDE w:val="0"/>
              <w:autoSpaceDN w:val="0"/>
              <w:adjustRightInd w:val="0"/>
              <w:spacing w:after="195"/>
              <w:ind w:right="90"/>
              <w:rPr>
                <w:lang w:val="x-none"/>
              </w:rPr>
            </w:pPr>
            <w:r>
              <w:rPr>
                <w:lang w:val="x-none"/>
              </w:rPr>
              <w:t>Август</w:t>
            </w:r>
          </w:p>
        </w:tc>
        <w:tc>
          <w:tcPr>
            <w:tcW w:w="4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66A" w:rsidRDefault="00FA266A">
            <w:pPr>
              <w:widowControl w:val="0"/>
              <w:autoSpaceDE w:val="0"/>
              <w:autoSpaceDN w:val="0"/>
              <w:adjustRightInd w:val="0"/>
              <w:spacing w:after="195"/>
              <w:ind w:right="90"/>
            </w:pPr>
            <w:r>
              <w:rPr>
                <w:lang w:val="x-none"/>
              </w:rPr>
              <w:t>Проведение КШУ</w:t>
            </w:r>
            <w:r>
              <w:t>(командно-штабных учений)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66A" w:rsidRDefault="00FA266A">
            <w:pPr>
              <w:widowControl w:val="0"/>
              <w:autoSpaceDE w:val="0"/>
              <w:autoSpaceDN w:val="0"/>
              <w:adjustRightInd w:val="0"/>
              <w:spacing w:after="195"/>
              <w:ind w:right="90" w:firstLine="30"/>
              <w:rPr>
                <w:lang w:val="x-none"/>
              </w:rPr>
            </w:pPr>
            <w:r>
              <w:rPr>
                <w:lang w:val="x-none"/>
              </w:rPr>
              <w:t>Директор</w:t>
            </w:r>
          </w:p>
        </w:tc>
      </w:tr>
      <w:tr w:rsidR="00FA266A" w:rsidTr="00FA266A">
        <w:trPr>
          <w:jc w:val="center"/>
        </w:trPr>
        <w:tc>
          <w:tcPr>
            <w:tcW w:w="102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266A" w:rsidRDefault="00FA266A">
            <w:pPr>
              <w:rPr>
                <w:lang w:val="x-none"/>
              </w:rPr>
            </w:pPr>
          </w:p>
        </w:tc>
        <w:tc>
          <w:tcPr>
            <w:tcW w:w="4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66A" w:rsidRDefault="00FA266A">
            <w:pPr>
              <w:widowControl w:val="0"/>
              <w:autoSpaceDE w:val="0"/>
              <w:autoSpaceDN w:val="0"/>
              <w:adjustRightInd w:val="0"/>
              <w:spacing w:after="195"/>
              <w:ind w:right="90"/>
              <w:rPr>
                <w:lang w:val="x-none"/>
              </w:rPr>
            </w:pPr>
            <w:r>
              <w:rPr>
                <w:lang w:val="x-none"/>
              </w:rPr>
              <w:t>Документационное обеспечение (издание необходимых приказов, утверждение планов, графиков и т.п.) безопасности образовательного процесса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66A" w:rsidRDefault="00FA266A">
            <w:pPr>
              <w:widowControl w:val="0"/>
              <w:autoSpaceDE w:val="0"/>
              <w:autoSpaceDN w:val="0"/>
              <w:adjustRightInd w:val="0"/>
              <w:spacing w:after="195"/>
              <w:ind w:right="90" w:firstLine="30"/>
              <w:rPr>
                <w:lang w:val="x-none"/>
              </w:rPr>
            </w:pPr>
            <w:r>
              <w:rPr>
                <w:lang w:val="x-none"/>
              </w:rPr>
              <w:t>Директор</w:t>
            </w:r>
          </w:p>
        </w:tc>
      </w:tr>
      <w:tr w:rsidR="00FA266A" w:rsidTr="00FA266A">
        <w:trPr>
          <w:jc w:val="center"/>
        </w:trPr>
        <w:tc>
          <w:tcPr>
            <w:tcW w:w="102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266A" w:rsidRDefault="00FA266A">
            <w:pPr>
              <w:rPr>
                <w:lang w:val="x-none"/>
              </w:rPr>
            </w:pPr>
          </w:p>
        </w:tc>
        <w:tc>
          <w:tcPr>
            <w:tcW w:w="4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66A" w:rsidRDefault="00FA266A">
            <w:pPr>
              <w:widowControl w:val="0"/>
              <w:autoSpaceDE w:val="0"/>
              <w:autoSpaceDN w:val="0"/>
              <w:adjustRightInd w:val="0"/>
              <w:spacing w:after="195"/>
              <w:ind w:right="90"/>
              <w:rPr>
                <w:lang w:val="x-none"/>
              </w:rPr>
            </w:pPr>
            <w:r>
              <w:rPr>
                <w:lang w:val="x-none"/>
              </w:rPr>
              <w:t>Проведение организационных мероприятий по обеспечению дополнительных мер безопасности при проведении «Дня знаний»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66A" w:rsidRDefault="00FA266A">
            <w:pPr>
              <w:widowControl w:val="0"/>
              <w:autoSpaceDE w:val="0"/>
              <w:autoSpaceDN w:val="0"/>
              <w:adjustRightInd w:val="0"/>
              <w:spacing w:after="195"/>
              <w:ind w:right="90" w:firstLine="30"/>
            </w:pPr>
            <w:r>
              <w:t xml:space="preserve">Директор </w:t>
            </w:r>
          </w:p>
        </w:tc>
      </w:tr>
      <w:tr w:rsidR="00FA266A" w:rsidTr="00FA266A">
        <w:trPr>
          <w:jc w:val="center"/>
        </w:trPr>
        <w:tc>
          <w:tcPr>
            <w:tcW w:w="30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66A" w:rsidRDefault="00FA266A">
            <w:pPr>
              <w:widowControl w:val="0"/>
              <w:autoSpaceDE w:val="0"/>
              <w:autoSpaceDN w:val="0"/>
              <w:adjustRightInd w:val="0"/>
              <w:spacing w:after="195"/>
              <w:ind w:left="-45" w:right="90"/>
              <w:rPr>
                <w:lang w:val="x-none"/>
              </w:rPr>
            </w:pPr>
          </w:p>
          <w:p w:rsidR="00FA266A" w:rsidRDefault="00FA266A">
            <w:pPr>
              <w:widowControl w:val="0"/>
              <w:autoSpaceDE w:val="0"/>
              <w:autoSpaceDN w:val="0"/>
              <w:adjustRightInd w:val="0"/>
              <w:spacing w:after="195"/>
              <w:ind w:left="-45" w:right="90"/>
              <w:rPr>
                <w:lang w:val="x-none"/>
              </w:rPr>
            </w:pPr>
          </w:p>
          <w:p w:rsidR="00FA266A" w:rsidRDefault="00FA266A">
            <w:pPr>
              <w:widowControl w:val="0"/>
              <w:autoSpaceDE w:val="0"/>
              <w:autoSpaceDN w:val="0"/>
              <w:adjustRightInd w:val="0"/>
              <w:spacing w:after="195"/>
              <w:ind w:left="-45" w:right="90"/>
              <w:rPr>
                <w:lang w:val="x-none"/>
              </w:rPr>
            </w:pPr>
          </w:p>
          <w:p w:rsidR="00FA266A" w:rsidRDefault="00FA266A">
            <w:pPr>
              <w:widowControl w:val="0"/>
              <w:autoSpaceDE w:val="0"/>
              <w:autoSpaceDN w:val="0"/>
              <w:adjustRightInd w:val="0"/>
              <w:spacing w:after="195"/>
              <w:ind w:left="-45" w:right="90"/>
              <w:rPr>
                <w:lang w:val="x-none"/>
              </w:rPr>
            </w:pPr>
            <w:r>
              <w:rPr>
                <w:lang w:val="x-none"/>
              </w:rPr>
              <w:t>Сентябрь</w:t>
            </w:r>
          </w:p>
        </w:tc>
        <w:tc>
          <w:tcPr>
            <w:tcW w:w="4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66A" w:rsidRDefault="00FA266A">
            <w:pPr>
              <w:widowControl w:val="0"/>
              <w:autoSpaceDE w:val="0"/>
              <w:autoSpaceDN w:val="0"/>
              <w:adjustRightInd w:val="0"/>
              <w:spacing w:after="195"/>
              <w:ind w:right="90"/>
              <w:rPr>
                <w:lang w:val="x-none"/>
              </w:rPr>
            </w:pPr>
            <w:r>
              <w:rPr>
                <w:lang w:val="x-none"/>
              </w:rPr>
              <w:t>Обеспечение дополнительных мер безопасности при проведении «Дня знаний»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66A" w:rsidRDefault="00FA266A">
            <w:pPr>
              <w:widowControl w:val="0"/>
              <w:autoSpaceDE w:val="0"/>
              <w:autoSpaceDN w:val="0"/>
              <w:adjustRightInd w:val="0"/>
              <w:spacing w:after="195"/>
              <w:ind w:right="90" w:firstLine="30"/>
            </w:pPr>
            <w:r>
              <w:t xml:space="preserve">Директор </w:t>
            </w:r>
          </w:p>
        </w:tc>
      </w:tr>
      <w:tr w:rsidR="00FA266A" w:rsidTr="00FA266A">
        <w:trPr>
          <w:jc w:val="center"/>
        </w:trPr>
        <w:tc>
          <w:tcPr>
            <w:tcW w:w="102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266A" w:rsidRDefault="00FA266A">
            <w:pPr>
              <w:rPr>
                <w:lang w:val="x-none"/>
              </w:rPr>
            </w:pPr>
          </w:p>
        </w:tc>
        <w:tc>
          <w:tcPr>
            <w:tcW w:w="4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66A" w:rsidRDefault="00FA266A">
            <w:pPr>
              <w:widowControl w:val="0"/>
              <w:autoSpaceDE w:val="0"/>
              <w:autoSpaceDN w:val="0"/>
              <w:adjustRightInd w:val="0"/>
              <w:spacing w:after="195"/>
              <w:ind w:right="90"/>
              <w:rPr>
                <w:lang w:val="x-none"/>
              </w:rPr>
            </w:pPr>
            <w:r>
              <w:rPr>
                <w:lang w:val="x-none"/>
              </w:rPr>
              <w:t>Встреча учащихся с представителями МЧС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66A" w:rsidRDefault="00FA266A">
            <w:pPr>
              <w:widowControl w:val="0"/>
              <w:autoSpaceDE w:val="0"/>
              <w:autoSpaceDN w:val="0"/>
              <w:adjustRightInd w:val="0"/>
              <w:spacing w:after="195"/>
              <w:ind w:right="90" w:firstLine="30"/>
            </w:pPr>
            <w:r>
              <w:t>Зам.дир.по ВР</w:t>
            </w:r>
          </w:p>
        </w:tc>
      </w:tr>
      <w:tr w:rsidR="00FA266A" w:rsidTr="00FA266A">
        <w:trPr>
          <w:jc w:val="center"/>
        </w:trPr>
        <w:tc>
          <w:tcPr>
            <w:tcW w:w="102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266A" w:rsidRDefault="00FA266A">
            <w:pPr>
              <w:rPr>
                <w:lang w:val="x-none"/>
              </w:rPr>
            </w:pPr>
          </w:p>
        </w:tc>
        <w:tc>
          <w:tcPr>
            <w:tcW w:w="4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66A" w:rsidRDefault="00FA266A">
            <w:pPr>
              <w:widowControl w:val="0"/>
              <w:autoSpaceDE w:val="0"/>
              <w:autoSpaceDN w:val="0"/>
              <w:adjustRightInd w:val="0"/>
              <w:spacing w:after="195"/>
              <w:ind w:right="90"/>
              <w:rPr>
                <w:lang w:val="x-none"/>
              </w:rPr>
            </w:pPr>
            <w:r>
              <w:rPr>
                <w:lang w:val="x-none"/>
              </w:rPr>
              <w:t>Беседа с учащимися о последствиях ложных сообщений о готовящихся террористических актах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66A" w:rsidRDefault="00FA266A">
            <w:pPr>
              <w:widowControl w:val="0"/>
              <w:autoSpaceDE w:val="0"/>
              <w:autoSpaceDN w:val="0"/>
              <w:adjustRightInd w:val="0"/>
              <w:spacing w:after="195"/>
              <w:ind w:right="90" w:firstLine="30"/>
            </w:pPr>
            <w:r>
              <w:t>Учитель ОБЖ, классный рук.</w:t>
            </w:r>
          </w:p>
        </w:tc>
      </w:tr>
      <w:tr w:rsidR="00FA266A" w:rsidTr="00FA266A">
        <w:trPr>
          <w:trHeight w:val="648"/>
          <w:jc w:val="center"/>
        </w:trPr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66A" w:rsidRDefault="00FA266A">
            <w:pPr>
              <w:widowControl w:val="0"/>
              <w:autoSpaceDE w:val="0"/>
              <w:autoSpaceDN w:val="0"/>
              <w:adjustRightInd w:val="0"/>
              <w:spacing w:after="195"/>
              <w:ind w:right="90"/>
              <w:rPr>
                <w:lang w:val="x-none"/>
              </w:rPr>
            </w:pPr>
            <w:r>
              <w:rPr>
                <w:lang w:val="x-none"/>
              </w:rPr>
              <w:t>Октябрь</w:t>
            </w:r>
          </w:p>
        </w:tc>
        <w:tc>
          <w:tcPr>
            <w:tcW w:w="4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66A" w:rsidRDefault="00FA266A">
            <w:pPr>
              <w:widowControl w:val="0"/>
              <w:autoSpaceDE w:val="0"/>
              <w:autoSpaceDN w:val="0"/>
              <w:adjustRightInd w:val="0"/>
              <w:spacing w:after="195"/>
              <w:ind w:right="90"/>
              <w:rPr>
                <w:lang w:val="x-none"/>
              </w:rPr>
            </w:pPr>
            <w:r>
              <w:rPr>
                <w:lang w:val="x-none"/>
              </w:rPr>
              <w:t>Проведение плановой эвакуации учащихся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66A" w:rsidRDefault="00FA266A">
            <w:pPr>
              <w:widowControl w:val="0"/>
              <w:autoSpaceDE w:val="0"/>
              <w:autoSpaceDN w:val="0"/>
              <w:adjustRightInd w:val="0"/>
              <w:spacing w:after="195"/>
              <w:ind w:right="90" w:firstLine="30"/>
            </w:pPr>
            <w:r>
              <w:t xml:space="preserve">Учитель ОБЖ </w:t>
            </w:r>
          </w:p>
        </w:tc>
      </w:tr>
      <w:tr w:rsidR="00FA266A" w:rsidTr="00FA266A">
        <w:trPr>
          <w:jc w:val="center"/>
        </w:trPr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66A" w:rsidRDefault="00FA266A">
            <w:pPr>
              <w:widowControl w:val="0"/>
              <w:autoSpaceDE w:val="0"/>
              <w:autoSpaceDN w:val="0"/>
              <w:adjustRightInd w:val="0"/>
              <w:spacing w:after="195"/>
              <w:ind w:left="-45" w:right="90"/>
              <w:rPr>
                <w:lang w:val="x-none"/>
              </w:rPr>
            </w:pPr>
            <w:r>
              <w:rPr>
                <w:lang w:val="x-none"/>
              </w:rPr>
              <w:t>Декабрь</w:t>
            </w:r>
          </w:p>
        </w:tc>
        <w:tc>
          <w:tcPr>
            <w:tcW w:w="4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66A" w:rsidRDefault="00FA266A">
            <w:pPr>
              <w:widowControl w:val="0"/>
              <w:autoSpaceDE w:val="0"/>
              <w:autoSpaceDN w:val="0"/>
              <w:adjustRightInd w:val="0"/>
              <w:spacing w:after="195"/>
              <w:ind w:right="90"/>
              <w:rPr>
                <w:lang w:val="x-none"/>
              </w:rPr>
            </w:pPr>
            <w:r>
              <w:rPr>
                <w:lang w:val="x-none"/>
              </w:rPr>
              <w:t>Проведение организационных мероприятий и обеспечение дополнительных мер безопасности новогодних мероприятий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66A" w:rsidRDefault="00FA266A">
            <w:pPr>
              <w:widowControl w:val="0"/>
              <w:autoSpaceDE w:val="0"/>
              <w:autoSpaceDN w:val="0"/>
              <w:adjustRightInd w:val="0"/>
              <w:spacing w:after="195"/>
              <w:ind w:right="90" w:firstLine="30"/>
            </w:pPr>
            <w:r>
              <w:t>Учитель ОБЖ</w:t>
            </w:r>
          </w:p>
          <w:p w:rsidR="00FA266A" w:rsidRDefault="00FA266A">
            <w:pPr>
              <w:widowControl w:val="0"/>
              <w:autoSpaceDE w:val="0"/>
              <w:autoSpaceDN w:val="0"/>
              <w:adjustRightInd w:val="0"/>
              <w:spacing w:after="195"/>
              <w:ind w:right="90" w:firstLine="30"/>
            </w:pPr>
            <w:r>
              <w:t xml:space="preserve"> директор</w:t>
            </w:r>
          </w:p>
        </w:tc>
      </w:tr>
      <w:tr w:rsidR="00FA266A" w:rsidTr="00FA266A">
        <w:trPr>
          <w:jc w:val="center"/>
        </w:trPr>
        <w:tc>
          <w:tcPr>
            <w:tcW w:w="30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66A" w:rsidRDefault="00FA266A">
            <w:pPr>
              <w:widowControl w:val="0"/>
              <w:autoSpaceDE w:val="0"/>
              <w:autoSpaceDN w:val="0"/>
              <w:adjustRightInd w:val="0"/>
              <w:spacing w:after="195"/>
              <w:ind w:left="-45" w:right="90"/>
              <w:rPr>
                <w:lang w:val="x-none"/>
              </w:rPr>
            </w:pPr>
          </w:p>
          <w:p w:rsidR="00FA266A" w:rsidRDefault="00FA266A">
            <w:pPr>
              <w:widowControl w:val="0"/>
              <w:autoSpaceDE w:val="0"/>
              <w:autoSpaceDN w:val="0"/>
              <w:adjustRightInd w:val="0"/>
              <w:spacing w:after="195"/>
              <w:ind w:left="-45" w:right="90"/>
              <w:rPr>
                <w:lang w:val="x-none"/>
              </w:rPr>
            </w:pPr>
            <w:r>
              <w:rPr>
                <w:lang w:val="x-none"/>
              </w:rPr>
              <w:t>Январь</w:t>
            </w:r>
          </w:p>
        </w:tc>
        <w:tc>
          <w:tcPr>
            <w:tcW w:w="4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66A" w:rsidRDefault="00FA266A">
            <w:pPr>
              <w:widowControl w:val="0"/>
              <w:autoSpaceDE w:val="0"/>
              <w:autoSpaceDN w:val="0"/>
              <w:adjustRightInd w:val="0"/>
              <w:spacing w:after="195"/>
              <w:ind w:right="90"/>
              <w:rPr>
                <w:lang w:val="x-none"/>
              </w:rPr>
            </w:pPr>
            <w:r>
              <w:rPr>
                <w:lang w:val="x-none"/>
              </w:rPr>
              <w:t>Встреча учащихся с представителями ОВД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66A" w:rsidRDefault="00FA266A">
            <w:pPr>
              <w:widowControl w:val="0"/>
              <w:autoSpaceDE w:val="0"/>
              <w:autoSpaceDN w:val="0"/>
              <w:adjustRightInd w:val="0"/>
              <w:spacing w:after="195"/>
              <w:ind w:right="90" w:firstLine="30"/>
            </w:pPr>
            <w:r>
              <w:t>Зам.дир.по ВР</w:t>
            </w:r>
          </w:p>
        </w:tc>
      </w:tr>
      <w:tr w:rsidR="00FA266A" w:rsidTr="00FA266A">
        <w:trPr>
          <w:jc w:val="center"/>
        </w:trPr>
        <w:tc>
          <w:tcPr>
            <w:tcW w:w="102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266A" w:rsidRDefault="00FA266A">
            <w:pPr>
              <w:rPr>
                <w:lang w:val="x-none"/>
              </w:rPr>
            </w:pPr>
          </w:p>
        </w:tc>
        <w:tc>
          <w:tcPr>
            <w:tcW w:w="4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66A" w:rsidRDefault="00FA266A">
            <w:pPr>
              <w:widowControl w:val="0"/>
              <w:autoSpaceDE w:val="0"/>
              <w:autoSpaceDN w:val="0"/>
              <w:adjustRightInd w:val="0"/>
              <w:spacing w:after="195"/>
              <w:ind w:right="90"/>
              <w:rPr>
                <w:lang w:val="x-none"/>
              </w:rPr>
            </w:pPr>
            <w:r>
              <w:rPr>
                <w:lang w:val="x-none"/>
              </w:rPr>
              <w:t>Обеспечение дополнительных мер безопасности в новогодние праздничные и выходные дни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66A" w:rsidRDefault="00FA266A">
            <w:pPr>
              <w:widowControl w:val="0"/>
              <w:autoSpaceDE w:val="0"/>
              <w:autoSpaceDN w:val="0"/>
              <w:adjustRightInd w:val="0"/>
              <w:spacing w:after="195"/>
              <w:ind w:right="90" w:firstLine="30"/>
            </w:pPr>
            <w:r>
              <w:t>Учитель ОБЖ</w:t>
            </w:r>
          </w:p>
          <w:p w:rsidR="00FA266A" w:rsidRDefault="00FA266A">
            <w:pPr>
              <w:widowControl w:val="0"/>
              <w:autoSpaceDE w:val="0"/>
              <w:autoSpaceDN w:val="0"/>
              <w:adjustRightInd w:val="0"/>
              <w:spacing w:after="195"/>
              <w:ind w:right="90" w:firstLine="30"/>
            </w:pPr>
            <w:r>
              <w:t>Зам.дир.по ВР</w:t>
            </w:r>
          </w:p>
        </w:tc>
      </w:tr>
      <w:tr w:rsidR="00FA266A" w:rsidTr="00FA266A">
        <w:trPr>
          <w:jc w:val="center"/>
        </w:trPr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66A" w:rsidRDefault="00FA266A">
            <w:pPr>
              <w:widowControl w:val="0"/>
              <w:autoSpaceDE w:val="0"/>
              <w:autoSpaceDN w:val="0"/>
              <w:adjustRightInd w:val="0"/>
              <w:spacing w:after="195"/>
              <w:ind w:left="-45" w:right="90"/>
              <w:rPr>
                <w:lang w:val="x-none"/>
              </w:rPr>
            </w:pPr>
            <w:r>
              <w:rPr>
                <w:lang w:val="x-none"/>
              </w:rPr>
              <w:t>Февраль</w:t>
            </w:r>
          </w:p>
        </w:tc>
        <w:tc>
          <w:tcPr>
            <w:tcW w:w="4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66A" w:rsidRDefault="00FA266A">
            <w:pPr>
              <w:widowControl w:val="0"/>
              <w:autoSpaceDE w:val="0"/>
              <w:autoSpaceDN w:val="0"/>
              <w:adjustRightInd w:val="0"/>
              <w:spacing w:after="195"/>
              <w:ind w:right="90"/>
              <w:rPr>
                <w:lang w:val="x-none"/>
              </w:rPr>
            </w:pPr>
            <w:r>
              <w:rPr>
                <w:lang w:val="x-none"/>
              </w:rPr>
              <w:t>Проведение организационных мероприятий и обеспечение дополнительных мер безопасности праздника «День защитника Отечества»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66A" w:rsidRDefault="00FA266A">
            <w:pPr>
              <w:widowControl w:val="0"/>
              <w:autoSpaceDE w:val="0"/>
              <w:autoSpaceDN w:val="0"/>
              <w:adjustRightInd w:val="0"/>
              <w:spacing w:after="195"/>
              <w:ind w:right="90" w:firstLine="30"/>
            </w:pPr>
            <w:r>
              <w:t>Учитель ОБЖ</w:t>
            </w:r>
          </w:p>
          <w:p w:rsidR="00FA266A" w:rsidRDefault="00FA266A">
            <w:pPr>
              <w:widowControl w:val="0"/>
              <w:autoSpaceDE w:val="0"/>
              <w:autoSpaceDN w:val="0"/>
              <w:adjustRightInd w:val="0"/>
              <w:spacing w:after="195"/>
              <w:ind w:right="90" w:firstLine="30"/>
            </w:pPr>
            <w:r>
              <w:t>Зам.дир.по ВР</w:t>
            </w:r>
          </w:p>
        </w:tc>
      </w:tr>
      <w:tr w:rsidR="00FA266A" w:rsidTr="00FA266A">
        <w:trPr>
          <w:jc w:val="center"/>
        </w:trPr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66A" w:rsidRDefault="00FA266A">
            <w:pPr>
              <w:widowControl w:val="0"/>
              <w:autoSpaceDE w:val="0"/>
              <w:autoSpaceDN w:val="0"/>
              <w:adjustRightInd w:val="0"/>
              <w:spacing w:after="195"/>
              <w:ind w:left="-45" w:right="90"/>
              <w:rPr>
                <w:lang w:val="x-none"/>
              </w:rPr>
            </w:pPr>
            <w:r>
              <w:rPr>
                <w:lang w:val="x-none"/>
              </w:rPr>
              <w:t>Март</w:t>
            </w:r>
          </w:p>
        </w:tc>
        <w:tc>
          <w:tcPr>
            <w:tcW w:w="4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66A" w:rsidRDefault="00FA266A">
            <w:pPr>
              <w:widowControl w:val="0"/>
              <w:autoSpaceDE w:val="0"/>
              <w:autoSpaceDN w:val="0"/>
              <w:adjustRightInd w:val="0"/>
              <w:spacing w:after="195"/>
              <w:ind w:right="90"/>
              <w:rPr>
                <w:lang w:val="x-none"/>
              </w:rPr>
            </w:pPr>
            <w:r>
              <w:rPr>
                <w:lang w:val="x-none"/>
              </w:rPr>
              <w:t>Проведение организационных мероприятий и обеспечение дополнительных мер безопасности праздника «Международный женский день»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66A" w:rsidRDefault="00FA266A">
            <w:pPr>
              <w:widowControl w:val="0"/>
              <w:autoSpaceDE w:val="0"/>
              <w:autoSpaceDN w:val="0"/>
              <w:adjustRightInd w:val="0"/>
              <w:spacing w:after="195"/>
              <w:ind w:right="90" w:firstLine="30"/>
            </w:pPr>
            <w:r>
              <w:t>Учитель ОБЖ</w:t>
            </w:r>
          </w:p>
          <w:p w:rsidR="00FA266A" w:rsidRDefault="00FA266A">
            <w:pPr>
              <w:widowControl w:val="0"/>
              <w:autoSpaceDE w:val="0"/>
              <w:autoSpaceDN w:val="0"/>
              <w:adjustRightInd w:val="0"/>
              <w:spacing w:after="195"/>
              <w:ind w:right="90" w:firstLine="30"/>
            </w:pPr>
            <w:r>
              <w:t>Зам.дир.по ВР</w:t>
            </w:r>
          </w:p>
        </w:tc>
      </w:tr>
      <w:tr w:rsidR="00FA266A" w:rsidTr="00FA266A">
        <w:trPr>
          <w:jc w:val="center"/>
        </w:trPr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66A" w:rsidRDefault="00FA266A">
            <w:pPr>
              <w:widowControl w:val="0"/>
              <w:autoSpaceDE w:val="0"/>
              <w:autoSpaceDN w:val="0"/>
              <w:adjustRightInd w:val="0"/>
              <w:spacing w:after="195"/>
              <w:ind w:left="-45" w:right="90"/>
              <w:rPr>
                <w:lang w:val="x-none"/>
              </w:rPr>
            </w:pPr>
            <w:r>
              <w:rPr>
                <w:lang w:val="x-none"/>
              </w:rPr>
              <w:t>Май</w:t>
            </w:r>
          </w:p>
        </w:tc>
        <w:tc>
          <w:tcPr>
            <w:tcW w:w="4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66A" w:rsidRDefault="00FA266A">
            <w:pPr>
              <w:widowControl w:val="0"/>
              <w:autoSpaceDE w:val="0"/>
              <w:autoSpaceDN w:val="0"/>
              <w:adjustRightInd w:val="0"/>
              <w:spacing w:after="195"/>
              <w:ind w:right="90"/>
              <w:rPr>
                <w:lang w:val="x-none"/>
              </w:rPr>
            </w:pPr>
            <w:r>
              <w:rPr>
                <w:lang w:val="x-none"/>
              </w:rPr>
              <w:t xml:space="preserve">Проведение организационных мероприятий и обеспечение дополнительных мер </w:t>
            </w:r>
            <w:r>
              <w:rPr>
                <w:lang w:val="x-none"/>
              </w:rPr>
              <w:lastRenderedPageBreak/>
              <w:t>безопасности праздника «Последний звонок»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66A" w:rsidRDefault="00FA266A">
            <w:pPr>
              <w:widowControl w:val="0"/>
              <w:autoSpaceDE w:val="0"/>
              <w:autoSpaceDN w:val="0"/>
              <w:adjustRightInd w:val="0"/>
              <w:spacing w:after="195"/>
              <w:ind w:right="90" w:firstLine="30"/>
            </w:pPr>
            <w:r>
              <w:lastRenderedPageBreak/>
              <w:t xml:space="preserve">Директор </w:t>
            </w:r>
          </w:p>
          <w:p w:rsidR="00FA266A" w:rsidRDefault="00FA266A">
            <w:pPr>
              <w:widowControl w:val="0"/>
              <w:autoSpaceDE w:val="0"/>
              <w:autoSpaceDN w:val="0"/>
              <w:adjustRightInd w:val="0"/>
              <w:spacing w:after="195"/>
              <w:ind w:right="90" w:firstLine="30"/>
            </w:pPr>
            <w:r>
              <w:t>учитель ОБЖ</w:t>
            </w:r>
          </w:p>
          <w:p w:rsidR="00FA266A" w:rsidRDefault="00FA266A">
            <w:pPr>
              <w:widowControl w:val="0"/>
              <w:autoSpaceDE w:val="0"/>
              <w:autoSpaceDN w:val="0"/>
              <w:adjustRightInd w:val="0"/>
              <w:spacing w:after="195"/>
              <w:ind w:right="90" w:firstLine="30"/>
            </w:pPr>
            <w:r>
              <w:lastRenderedPageBreak/>
              <w:t>Зам.дир.по ВР</w:t>
            </w:r>
          </w:p>
        </w:tc>
      </w:tr>
      <w:tr w:rsidR="00FA266A" w:rsidTr="00FA266A">
        <w:trPr>
          <w:jc w:val="center"/>
        </w:trPr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66A" w:rsidRDefault="00FA266A">
            <w:pPr>
              <w:widowControl w:val="0"/>
              <w:autoSpaceDE w:val="0"/>
              <w:autoSpaceDN w:val="0"/>
              <w:adjustRightInd w:val="0"/>
              <w:spacing w:after="195"/>
              <w:ind w:left="-45" w:right="90"/>
              <w:rPr>
                <w:lang w:val="x-none"/>
              </w:rPr>
            </w:pPr>
            <w:r>
              <w:rPr>
                <w:lang w:val="x-none"/>
              </w:rPr>
              <w:lastRenderedPageBreak/>
              <w:t>Июнь</w:t>
            </w:r>
          </w:p>
        </w:tc>
        <w:tc>
          <w:tcPr>
            <w:tcW w:w="4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66A" w:rsidRDefault="00FA266A">
            <w:pPr>
              <w:widowControl w:val="0"/>
              <w:autoSpaceDE w:val="0"/>
              <w:autoSpaceDN w:val="0"/>
              <w:adjustRightInd w:val="0"/>
              <w:spacing w:after="195"/>
              <w:ind w:right="90"/>
              <w:rPr>
                <w:lang w:val="x-none"/>
              </w:rPr>
            </w:pPr>
            <w:r>
              <w:rPr>
                <w:lang w:val="x-none"/>
              </w:rPr>
              <w:t>Проведение организационных мероприятий и обеспечение дополнительных мер безопасности на выпускных вечерах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66A" w:rsidRDefault="00FA266A">
            <w:pPr>
              <w:widowControl w:val="0"/>
              <w:autoSpaceDE w:val="0"/>
              <w:autoSpaceDN w:val="0"/>
              <w:adjustRightInd w:val="0"/>
              <w:spacing w:after="195"/>
              <w:ind w:right="90" w:firstLine="30"/>
            </w:pPr>
            <w:r>
              <w:t>Директор</w:t>
            </w:r>
          </w:p>
          <w:p w:rsidR="00FA266A" w:rsidRDefault="00FA266A">
            <w:pPr>
              <w:widowControl w:val="0"/>
              <w:autoSpaceDE w:val="0"/>
              <w:autoSpaceDN w:val="0"/>
              <w:adjustRightInd w:val="0"/>
              <w:spacing w:after="195"/>
              <w:ind w:right="90" w:firstLine="30"/>
            </w:pPr>
            <w:r>
              <w:t xml:space="preserve"> учитель ОБЖ</w:t>
            </w:r>
          </w:p>
          <w:p w:rsidR="00FA266A" w:rsidRDefault="00FA266A">
            <w:pPr>
              <w:widowControl w:val="0"/>
              <w:autoSpaceDE w:val="0"/>
              <w:autoSpaceDN w:val="0"/>
              <w:adjustRightInd w:val="0"/>
              <w:spacing w:after="195"/>
              <w:ind w:right="90" w:firstLine="30"/>
            </w:pPr>
            <w:r>
              <w:t>Зам.дир.по ВР</w:t>
            </w:r>
          </w:p>
        </w:tc>
      </w:tr>
    </w:tbl>
    <w:p w:rsidR="00FA266A" w:rsidRDefault="00FA266A" w:rsidP="00FA266A">
      <w:pPr>
        <w:widowControl w:val="0"/>
        <w:autoSpaceDE w:val="0"/>
        <w:autoSpaceDN w:val="0"/>
        <w:adjustRightInd w:val="0"/>
        <w:ind w:right="90"/>
        <w:rPr>
          <w:lang w:val="x-none"/>
        </w:rPr>
      </w:pPr>
    </w:p>
    <w:p w:rsidR="00FA266A" w:rsidRDefault="00FA266A" w:rsidP="00FA266A"/>
    <w:p w:rsidR="00FA266A" w:rsidRDefault="00FA266A" w:rsidP="00FA266A">
      <w:pPr>
        <w:jc w:val="center"/>
        <w:rPr>
          <w:sz w:val="36"/>
        </w:rPr>
      </w:pPr>
      <w:r>
        <w:rPr>
          <w:sz w:val="36"/>
        </w:rPr>
        <w:t>Зам.</w:t>
      </w:r>
      <w:r>
        <w:rPr>
          <w:sz w:val="36"/>
        </w:rPr>
        <w:t xml:space="preserve"> </w:t>
      </w:r>
      <w:r>
        <w:rPr>
          <w:sz w:val="36"/>
        </w:rPr>
        <w:t>дир</w:t>
      </w:r>
      <w:r>
        <w:rPr>
          <w:sz w:val="36"/>
        </w:rPr>
        <w:t xml:space="preserve">ектора </w:t>
      </w:r>
      <w:r>
        <w:rPr>
          <w:sz w:val="36"/>
        </w:rPr>
        <w:t>по ВР</w:t>
      </w:r>
      <w:r>
        <w:rPr>
          <w:sz w:val="36"/>
        </w:rPr>
        <w:t>:</w:t>
      </w:r>
      <w:r>
        <w:rPr>
          <w:sz w:val="36"/>
        </w:rPr>
        <w:t xml:space="preserve">               </w:t>
      </w:r>
      <w:r>
        <w:rPr>
          <w:sz w:val="36"/>
        </w:rPr>
        <w:t>/Р.С.Османова</w:t>
      </w:r>
      <w:bookmarkStart w:id="0" w:name="_GoBack"/>
      <w:bookmarkEnd w:id="0"/>
      <w:r>
        <w:rPr>
          <w:sz w:val="36"/>
        </w:rPr>
        <w:t>/</w:t>
      </w:r>
    </w:p>
    <w:p w:rsidR="00FA266A" w:rsidRDefault="00FA266A" w:rsidP="00FA266A">
      <w:pPr>
        <w:jc w:val="center"/>
        <w:rPr>
          <w:sz w:val="36"/>
        </w:rPr>
      </w:pPr>
    </w:p>
    <w:p w:rsidR="00FA266A" w:rsidRDefault="00FA266A" w:rsidP="00FA266A">
      <w:pPr>
        <w:jc w:val="center"/>
        <w:rPr>
          <w:sz w:val="36"/>
        </w:rPr>
      </w:pPr>
    </w:p>
    <w:p w:rsidR="00FA266A" w:rsidRDefault="00FA266A" w:rsidP="00FA266A">
      <w:pPr>
        <w:pStyle w:val="ConsPlusTitle"/>
        <w:widowControl/>
        <w:jc w:val="center"/>
        <w:rPr>
          <w:sz w:val="36"/>
        </w:rPr>
      </w:pPr>
    </w:p>
    <w:p w:rsidR="00FA266A" w:rsidRDefault="00FA266A" w:rsidP="00FA266A">
      <w:pPr>
        <w:pStyle w:val="ConsPlusTitle"/>
        <w:widowControl/>
        <w:jc w:val="center"/>
        <w:rPr>
          <w:sz w:val="36"/>
        </w:rPr>
      </w:pPr>
    </w:p>
    <w:p w:rsidR="00FA266A" w:rsidRDefault="00FA266A" w:rsidP="00FA266A">
      <w:pPr>
        <w:pStyle w:val="ConsPlusTitle"/>
        <w:widowControl/>
        <w:jc w:val="center"/>
        <w:rPr>
          <w:sz w:val="36"/>
        </w:rPr>
      </w:pPr>
    </w:p>
    <w:p w:rsidR="00FA266A" w:rsidRDefault="00FA266A" w:rsidP="00FA266A">
      <w:pPr>
        <w:pStyle w:val="ConsPlusTitle"/>
        <w:widowControl/>
        <w:jc w:val="center"/>
        <w:rPr>
          <w:sz w:val="36"/>
        </w:rPr>
      </w:pPr>
    </w:p>
    <w:p w:rsidR="00FA266A" w:rsidRDefault="00FA266A" w:rsidP="00FA266A">
      <w:pPr>
        <w:widowControl w:val="0"/>
        <w:shd w:val="clear" w:color="auto" w:fill="FFFFFF"/>
        <w:autoSpaceDE w:val="0"/>
        <w:autoSpaceDN w:val="0"/>
        <w:adjustRightInd w:val="0"/>
        <w:ind w:right="90"/>
        <w:rPr>
          <w:b/>
          <w:bCs/>
        </w:rPr>
      </w:pPr>
    </w:p>
    <w:p w:rsidR="00D84C36" w:rsidRDefault="00D84C36"/>
    <w:sectPr w:rsidR="00D84C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B33A78"/>
    <w:multiLevelType w:val="hybridMultilevel"/>
    <w:tmpl w:val="7FD80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66A"/>
    <w:rsid w:val="00D84C36"/>
    <w:rsid w:val="00FA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ED5C5"/>
  <w15:chartTrackingRefBased/>
  <w15:docId w15:val="{75EB0AE9-FB04-4E50-B49A-814DF8856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26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A26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03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shcola1471.narod.ru/DSC05211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1641</Words>
  <Characters>9358</Characters>
  <Application>Microsoft Office Word</Application>
  <DocSecurity>0</DocSecurity>
  <Lines>77</Lines>
  <Paragraphs>21</Paragraphs>
  <ScaleCrop>false</ScaleCrop>
  <Company/>
  <LinksUpToDate>false</LinksUpToDate>
  <CharactersWithSpaces>10978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ВР</dc:creator>
  <cp:keywords/>
  <dc:description/>
  <cp:lastModifiedBy>ВР</cp:lastModifiedBy>
  <cp:revision>2</cp:revision>
  <dcterms:created xsi:type="dcterms:W3CDTF">2021-12-21T06:09:00Z</dcterms:created>
  <dcterms:modified xsi:type="dcterms:W3CDTF">2021-12-21T06:14:00Z</dcterms:modified>
</cp:coreProperties>
</file>