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CB53" w14:textId="77777777" w:rsidR="00CE6917" w:rsidRDefault="00CE6917">
      <w:pPr>
        <w:spacing w:before="12" w:after="12" w:line="240" w:lineRule="exact"/>
        <w:rPr>
          <w:sz w:val="19"/>
          <w:szCs w:val="19"/>
        </w:rPr>
      </w:pPr>
    </w:p>
    <w:p w14:paraId="2D00DF68" w14:textId="77777777" w:rsidR="00CE6917" w:rsidRDefault="00CE6917">
      <w:pPr>
        <w:rPr>
          <w:sz w:val="2"/>
          <w:szCs w:val="2"/>
        </w:rPr>
        <w:sectPr w:rsidR="00CE6917">
          <w:pgSz w:w="11900" w:h="16840"/>
          <w:pgMar w:top="363" w:right="0" w:bottom="1064" w:left="0" w:header="0" w:footer="3" w:gutter="0"/>
          <w:cols w:space="720"/>
          <w:noEndnote/>
          <w:docGrid w:linePitch="360"/>
        </w:sectPr>
      </w:pPr>
    </w:p>
    <w:p w14:paraId="158771B9" w14:textId="77777777" w:rsidR="00CE6917" w:rsidRDefault="00716B3C">
      <w:pPr>
        <w:pStyle w:val="20"/>
        <w:shd w:val="clear" w:color="auto" w:fill="auto"/>
        <w:spacing w:after="1" w:line="280" w:lineRule="exact"/>
        <w:ind w:left="6540"/>
      </w:pPr>
      <w:r>
        <w:t>Приложение №2</w:t>
      </w:r>
    </w:p>
    <w:p w14:paraId="082290FD" w14:textId="77777777" w:rsidR="006B0F3B" w:rsidRDefault="006B0F3B">
      <w:pPr>
        <w:pStyle w:val="20"/>
        <w:shd w:val="clear" w:color="auto" w:fill="auto"/>
        <w:spacing w:after="1" w:line="280" w:lineRule="exact"/>
        <w:ind w:left="6540"/>
      </w:pPr>
      <w:r>
        <w:t>К приказу _от «__»__________2020г.№____</w:t>
      </w:r>
    </w:p>
    <w:p w14:paraId="3120F807" w14:textId="77777777" w:rsidR="006B0F3B" w:rsidRPr="008240C7" w:rsidRDefault="006B0F3B" w:rsidP="006B0F3B">
      <w:pPr>
        <w:jc w:val="right"/>
        <w:rPr>
          <w:rFonts w:asciiTheme="minorHAnsi" w:hAnsiTheme="minorHAnsi" w:cstheme="minorHAnsi"/>
        </w:rPr>
      </w:pPr>
      <w:r w:rsidRPr="008240C7">
        <w:rPr>
          <w:rFonts w:asciiTheme="minorHAnsi" w:hAnsiTheme="minorHAnsi" w:cstheme="minorHAnsi"/>
        </w:rPr>
        <w:t>Утверждаю:</w:t>
      </w:r>
    </w:p>
    <w:p w14:paraId="58D7EE45" w14:textId="77777777" w:rsidR="006B0F3B" w:rsidRPr="008240C7" w:rsidRDefault="006B0F3B" w:rsidP="006B0F3B">
      <w:pPr>
        <w:tabs>
          <w:tab w:val="left" w:pos="6994"/>
        </w:tabs>
        <w:jc w:val="right"/>
        <w:rPr>
          <w:rFonts w:asciiTheme="minorHAnsi" w:hAnsiTheme="minorHAnsi" w:cstheme="minorHAnsi"/>
        </w:rPr>
      </w:pPr>
      <w:r w:rsidRPr="008240C7">
        <w:rPr>
          <w:rFonts w:asciiTheme="minorHAnsi" w:hAnsiTheme="minorHAnsi" w:cstheme="minorHAnsi"/>
        </w:rPr>
        <w:t xml:space="preserve">Директор школы _____________ </w:t>
      </w:r>
      <w:proofErr w:type="spellStart"/>
      <w:r w:rsidRPr="008240C7">
        <w:rPr>
          <w:rFonts w:asciiTheme="minorHAnsi" w:hAnsiTheme="minorHAnsi" w:cstheme="minorHAnsi"/>
        </w:rPr>
        <w:t>К.Б.Агаев</w:t>
      </w:r>
      <w:proofErr w:type="spellEnd"/>
    </w:p>
    <w:p w14:paraId="6EDCC313" w14:textId="77777777" w:rsidR="006B0F3B" w:rsidRPr="008240C7" w:rsidRDefault="006B0F3B" w:rsidP="006B0F3B">
      <w:pPr>
        <w:tabs>
          <w:tab w:val="left" w:pos="6994"/>
        </w:tabs>
        <w:jc w:val="right"/>
        <w:rPr>
          <w:rFonts w:asciiTheme="minorHAnsi" w:hAnsiTheme="minorHAnsi" w:cstheme="minorHAnsi"/>
        </w:rPr>
      </w:pPr>
      <w:r w:rsidRPr="008240C7">
        <w:rPr>
          <w:rFonts w:asciiTheme="minorHAnsi" w:hAnsiTheme="minorHAnsi" w:cstheme="minorHAnsi"/>
        </w:rPr>
        <w:t>«__»___________2020г.</w:t>
      </w:r>
    </w:p>
    <w:p w14:paraId="2634B354" w14:textId="77777777" w:rsidR="00CE6917" w:rsidRDefault="006B0F3B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spacing w:after="189" w:line="280" w:lineRule="exact"/>
        <w:ind w:firstLine="7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67055" distR="63500" simplePos="0" relativeHeight="377487106" behindDoc="1" locked="0" layoutInCell="1" allowOverlap="1" wp14:anchorId="5BC9DE1C" wp14:editId="6A5AB741">
                <wp:simplePos x="0" y="0"/>
                <wp:positionH relativeFrom="margin">
                  <wp:posOffset>596265</wp:posOffset>
                </wp:positionH>
                <wp:positionV relativeFrom="paragraph">
                  <wp:posOffset>50165</wp:posOffset>
                </wp:positionV>
                <wp:extent cx="3810000" cy="836930"/>
                <wp:effectExtent l="0" t="0" r="0" b="127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DCDB4" w14:textId="77777777" w:rsidR="00CE6917" w:rsidRPr="006B0F3B" w:rsidRDefault="00CE6917" w:rsidP="006B0F3B">
                            <w:pPr>
                              <w:pStyle w:val="3"/>
                              <w:shd w:val="clear" w:color="auto" w:fill="auto"/>
                              <w:spacing w:after="538" w:line="220" w:lineRule="exact"/>
                              <w:jc w:val="left"/>
                            </w:pPr>
                          </w:p>
                          <w:p w14:paraId="51F92A5C" w14:textId="77777777" w:rsidR="00CE6917" w:rsidRDefault="00716B3C" w:rsidP="006B0F3B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</w:pPr>
                            <w:bookmarkStart w:id="0" w:name="bookmark0"/>
                            <w:r>
                              <w:t xml:space="preserve">Положение о Центре образования цифрового </w:t>
                            </w:r>
                            <w:bookmarkEnd w:id="0"/>
                            <w:r w:rsidR="006B0F3B">
                              <w:t xml:space="preserve">и гуманитарного </w:t>
                            </w:r>
                            <w:bookmarkStart w:id="1" w:name="bookmark1"/>
                            <w:r>
                              <w:t>профилей «Точка роста»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9DE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.95pt;margin-top:3.95pt;width:300pt;height:65.9pt;z-index:-125829374;visibility:visible;mso-wrap-style:square;mso-width-percent:0;mso-height-percent:0;mso-wrap-distance-left:44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" filled="f" stroked="f">
                <v:textbox style="mso-fit-shape-to-text:t" inset="0,0,0,0">
                  <w:txbxContent>
                    <w:p w14:paraId="24EDCDB4" w14:textId="77777777" w:rsidR="00CE6917" w:rsidRPr="006B0F3B" w:rsidRDefault="00CE6917" w:rsidP="006B0F3B">
                      <w:pPr>
                        <w:pStyle w:val="3"/>
                        <w:shd w:val="clear" w:color="auto" w:fill="auto"/>
                        <w:spacing w:after="538" w:line="220" w:lineRule="exact"/>
                        <w:jc w:val="left"/>
                      </w:pPr>
                    </w:p>
                    <w:p w14:paraId="51F92A5C" w14:textId="77777777" w:rsidR="00CE6917" w:rsidRDefault="00716B3C" w:rsidP="006B0F3B">
                      <w:pPr>
                        <w:pStyle w:val="1"/>
                        <w:keepNext/>
                        <w:keepLines/>
                        <w:shd w:val="clear" w:color="auto" w:fill="auto"/>
                        <w:spacing w:before="0" w:after="0" w:line="280" w:lineRule="exact"/>
                      </w:pPr>
                      <w:bookmarkStart w:id="2" w:name="bookmark0"/>
                      <w:r>
                        <w:t xml:space="preserve">Положение о Центре образования цифрового </w:t>
                      </w:r>
                      <w:bookmarkEnd w:id="2"/>
                      <w:r w:rsidR="006B0F3B">
                        <w:t xml:space="preserve">и гуманитарного </w:t>
                      </w:r>
                      <w:bookmarkStart w:id="3" w:name="bookmark1"/>
                      <w:r>
                        <w:t>профилей «Точка роста»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16B3C">
        <w:t>Общие положения</w:t>
      </w:r>
    </w:p>
    <w:p w14:paraId="4ED06812" w14:textId="77777777" w:rsidR="00CE6917" w:rsidRDefault="00716B3C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spacing w:after="180" w:line="322" w:lineRule="exact"/>
        <w:ind w:firstLine="760"/>
        <w:jc w:val="both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14:paraId="2C354A1D" w14:textId="77777777" w:rsidR="00CE6917" w:rsidRDefault="00716B3C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spacing w:after="180" w:line="322" w:lineRule="exact"/>
        <w:ind w:firstLine="760"/>
        <w:jc w:val="both"/>
      </w:pPr>
      <w:r>
        <w:t xml:space="preserve">Центр является структурным подразделением муниципальной </w:t>
      </w:r>
      <w:r w:rsidR="006B0F3B">
        <w:t>бюджетной</w:t>
      </w:r>
      <w:r>
        <w:t xml:space="preserve"> общеобразовательной организации </w:t>
      </w:r>
      <w:r w:rsidR="006B0F3B">
        <w:t xml:space="preserve">«Алходжакентская средняя общеобразовательная школа имени Исмаилова </w:t>
      </w:r>
      <w:proofErr w:type="spellStart"/>
      <w:r w:rsidR="006B0F3B">
        <w:t>Шейиха</w:t>
      </w:r>
      <w:proofErr w:type="spellEnd"/>
      <w:r w:rsidR="006B0F3B">
        <w:t xml:space="preserve"> Ибрагимовича» </w:t>
      </w:r>
      <w:r>
        <w:t>и не является юридическим лицом.</w:t>
      </w:r>
    </w:p>
    <w:p w14:paraId="136910A1" w14:textId="77777777" w:rsidR="00CE6917" w:rsidRDefault="00716B3C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spacing w:after="180" w:line="322" w:lineRule="exact"/>
        <w:ind w:firstLine="760"/>
        <w:jc w:val="both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14:paraId="40AFBF03" w14:textId="77777777" w:rsidR="00CE6917" w:rsidRDefault="00716B3C">
      <w:pPr>
        <w:pStyle w:val="20"/>
        <w:shd w:val="clear" w:color="auto" w:fill="auto"/>
        <w:spacing w:after="180" w:line="322" w:lineRule="exact"/>
        <w:ind w:firstLine="760"/>
        <w:jc w:val="both"/>
      </w:pPr>
      <w:r>
        <w:t xml:space="preserve">иными нормативными правовыми актами Российской Федерации и Уставом </w:t>
      </w:r>
      <w:r w:rsidR="006B0F3B">
        <w:t>МБОУ «</w:t>
      </w:r>
      <w:proofErr w:type="spellStart"/>
      <w:r w:rsidR="006B0F3B">
        <w:t>Алходжакентская</w:t>
      </w:r>
      <w:proofErr w:type="spellEnd"/>
      <w:r w:rsidR="006B0F3B">
        <w:t xml:space="preserve"> СОШ </w:t>
      </w:r>
      <w:proofErr w:type="spellStart"/>
      <w:r w:rsidR="006B0F3B">
        <w:t>им.Исмаилова</w:t>
      </w:r>
      <w:proofErr w:type="spellEnd"/>
      <w:r w:rsidR="006B0F3B">
        <w:t xml:space="preserve"> </w:t>
      </w:r>
      <w:proofErr w:type="spellStart"/>
      <w:r w:rsidR="006B0F3B">
        <w:t>Ш.И.</w:t>
      </w:r>
      <w:proofErr w:type="gramStart"/>
      <w:r w:rsidR="006B0F3B">
        <w:t>»,</w:t>
      </w:r>
      <w:r>
        <w:t>программой</w:t>
      </w:r>
      <w:proofErr w:type="spellEnd"/>
      <w:proofErr w:type="gramEnd"/>
      <w:r>
        <w:t xml:space="preserve"> развития Центра на текущий год, планами работы, утвержденными учредителем и настоящим Положением.</w:t>
      </w:r>
    </w:p>
    <w:p w14:paraId="313FBDB8" w14:textId="77777777" w:rsidR="00CE6917" w:rsidRDefault="00716B3C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spacing w:after="213" w:line="322" w:lineRule="exact"/>
        <w:ind w:firstLine="760"/>
        <w:jc w:val="both"/>
      </w:pPr>
      <w:r>
        <w:t xml:space="preserve">Центр в своей деятельности подчиняется Директору </w:t>
      </w:r>
      <w:r w:rsidR="006B0F3B">
        <w:t>МБОУ «</w:t>
      </w:r>
      <w:proofErr w:type="spellStart"/>
      <w:r w:rsidR="006B0F3B">
        <w:t>Алходжакентская</w:t>
      </w:r>
      <w:proofErr w:type="spellEnd"/>
      <w:r w:rsidR="006B0F3B">
        <w:t xml:space="preserve"> СОШ </w:t>
      </w:r>
      <w:proofErr w:type="spellStart"/>
      <w:r w:rsidR="006B0F3B">
        <w:t>им.Исмаилова</w:t>
      </w:r>
      <w:proofErr w:type="spellEnd"/>
      <w:r w:rsidR="006B0F3B">
        <w:t xml:space="preserve"> Ш.И.».</w:t>
      </w:r>
    </w:p>
    <w:p w14:paraId="755DF755" w14:textId="77777777" w:rsidR="00CE6917" w:rsidRDefault="00716B3C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after="207" w:line="280" w:lineRule="exact"/>
        <w:ind w:firstLine="760"/>
        <w:jc w:val="both"/>
      </w:pPr>
      <w:r>
        <w:t>Цели, задачи, функции деятельности Центра</w:t>
      </w:r>
    </w:p>
    <w:p w14:paraId="30E680A0" w14:textId="77777777" w:rsidR="00CE6917" w:rsidRDefault="00716B3C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spacing w:after="188" w:line="280" w:lineRule="exact"/>
        <w:ind w:firstLine="760"/>
        <w:jc w:val="both"/>
      </w:pPr>
      <w:r>
        <w:t>Основными целями Центра являются:</w:t>
      </w:r>
    </w:p>
    <w:p w14:paraId="15E140A3" w14:textId="77777777" w:rsidR="00CE6917" w:rsidRDefault="00716B3C">
      <w:pPr>
        <w:pStyle w:val="20"/>
        <w:shd w:val="clear" w:color="auto" w:fill="auto"/>
        <w:spacing w:after="210" w:line="317" w:lineRule="exact"/>
        <w:ind w:firstLine="760"/>
        <w:jc w:val="both"/>
      </w:pPr>
      <w: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14:paraId="7D795DC4" w14:textId="77777777" w:rsidR="00CE6917" w:rsidRDefault="00716B3C">
      <w:pPr>
        <w:pStyle w:val="20"/>
        <w:numPr>
          <w:ilvl w:val="1"/>
          <w:numId w:val="1"/>
        </w:numPr>
        <w:shd w:val="clear" w:color="auto" w:fill="auto"/>
        <w:tabs>
          <w:tab w:val="left" w:pos="1299"/>
        </w:tabs>
        <w:spacing w:after="0" w:line="280" w:lineRule="exact"/>
        <w:ind w:firstLine="760"/>
        <w:jc w:val="both"/>
      </w:pPr>
      <w:r>
        <w:t>Задачи Центра:</w:t>
      </w:r>
      <w:r>
        <w:br w:type="page"/>
      </w:r>
    </w:p>
    <w:p w14:paraId="340F1D04" w14:textId="77777777" w:rsidR="00CE6917" w:rsidRDefault="00716B3C">
      <w:pPr>
        <w:pStyle w:val="20"/>
        <w:numPr>
          <w:ilvl w:val="2"/>
          <w:numId w:val="1"/>
        </w:numPr>
        <w:shd w:val="clear" w:color="auto" w:fill="auto"/>
        <w:tabs>
          <w:tab w:val="left" w:pos="1939"/>
        </w:tabs>
        <w:spacing w:after="180" w:line="322" w:lineRule="exact"/>
        <w:ind w:firstLine="780"/>
        <w:jc w:val="both"/>
      </w:pPr>
      <w:r>
        <w:lastRenderedPageBreak/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14:paraId="42D90330" w14:textId="77777777" w:rsidR="00CE6917" w:rsidRDefault="00716B3C">
      <w:pPr>
        <w:pStyle w:val="20"/>
        <w:numPr>
          <w:ilvl w:val="2"/>
          <w:numId w:val="1"/>
        </w:numPr>
        <w:shd w:val="clear" w:color="auto" w:fill="auto"/>
        <w:tabs>
          <w:tab w:val="left" w:pos="1790"/>
        </w:tabs>
        <w:spacing w:after="180" w:line="322" w:lineRule="exact"/>
        <w:ind w:firstLine="780"/>
        <w:jc w:val="both"/>
      </w:pPr>
      <w:r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14:paraId="1A5C0F06" w14:textId="77777777" w:rsidR="00CE6917" w:rsidRDefault="00716B3C">
      <w:pPr>
        <w:pStyle w:val="20"/>
        <w:numPr>
          <w:ilvl w:val="2"/>
          <w:numId w:val="1"/>
        </w:numPr>
        <w:shd w:val="clear" w:color="auto" w:fill="auto"/>
        <w:tabs>
          <w:tab w:val="left" w:pos="1468"/>
        </w:tabs>
        <w:spacing w:after="213" w:line="322" w:lineRule="exact"/>
        <w:ind w:firstLine="780"/>
        <w:jc w:val="both"/>
      </w:pPr>
      <w: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</w:t>
      </w:r>
    </w:p>
    <w:p w14:paraId="58B910B3" w14:textId="77777777" w:rsidR="00CE6917" w:rsidRDefault="00716B3C">
      <w:pPr>
        <w:pStyle w:val="20"/>
        <w:shd w:val="clear" w:color="auto" w:fill="auto"/>
        <w:spacing w:after="222" w:line="280" w:lineRule="exact"/>
        <w:ind w:firstLine="780"/>
        <w:jc w:val="both"/>
      </w:pPr>
      <w:r>
        <w:t>а также единством методических подходов;</w:t>
      </w:r>
    </w:p>
    <w:p w14:paraId="4EC293B8" w14:textId="77777777" w:rsidR="00CE6917" w:rsidRDefault="00716B3C">
      <w:pPr>
        <w:pStyle w:val="20"/>
        <w:numPr>
          <w:ilvl w:val="2"/>
          <w:numId w:val="1"/>
        </w:numPr>
        <w:shd w:val="clear" w:color="auto" w:fill="auto"/>
        <w:tabs>
          <w:tab w:val="left" w:pos="1533"/>
        </w:tabs>
        <w:spacing w:after="178" w:line="280" w:lineRule="exact"/>
        <w:ind w:firstLine="780"/>
        <w:jc w:val="both"/>
      </w:pPr>
      <w:r>
        <w:t>формирование социальной культуры, проектной</w:t>
      </w:r>
    </w:p>
    <w:p w14:paraId="19A9DAE1" w14:textId="77777777" w:rsidR="00CE6917" w:rsidRDefault="00716B3C">
      <w:pPr>
        <w:pStyle w:val="20"/>
        <w:shd w:val="clear" w:color="auto" w:fill="auto"/>
        <w:spacing w:after="210" w:line="317" w:lineRule="exact"/>
        <w:ind w:firstLine="780"/>
        <w:jc w:val="both"/>
      </w:pPr>
      <w:r>
        <w:t>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14:paraId="243EA5D5" w14:textId="77777777" w:rsidR="00CE6917" w:rsidRDefault="00716B3C">
      <w:pPr>
        <w:pStyle w:val="20"/>
        <w:numPr>
          <w:ilvl w:val="2"/>
          <w:numId w:val="1"/>
        </w:numPr>
        <w:shd w:val="clear" w:color="auto" w:fill="auto"/>
        <w:tabs>
          <w:tab w:val="left" w:pos="1533"/>
        </w:tabs>
        <w:spacing w:after="188" w:line="280" w:lineRule="exact"/>
        <w:ind w:firstLine="780"/>
        <w:jc w:val="both"/>
      </w:pPr>
      <w:r>
        <w:t>совершенствование и обновление форм организации основного</w:t>
      </w:r>
    </w:p>
    <w:p w14:paraId="126CA9C8" w14:textId="77777777" w:rsidR="00CE6917" w:rsidRDefault="00716B3C">
      <w:pPr>
        <w:pStyle w:val="20"/>
        <w:shd w:val="clear" w:color="auto" w:fill="auto"/>
        <w:spacing w:after="180" w:line="317" w:lineRule="exact"/>
        <w:ind w:firstLine="780"/>
        <w:jc w:val="both"/>
      </w:pPr>
      <w:r>
        <w:t>и дополнительного образования с использованием соответствующих современных технологий;</w:t>
      </w:r>
    </w:p>
    <w:p w14:paraId="6DBA297B" w14:textId="77777777" w:rsidR="00CE6917" w:rsidRDefault="00716B3C">
      <w:pPr>
        <w:pStyle w:val="20"/>
        <w:numPr>
          <w:ilvl w:val="2"/>
          <w:numId w:val="1"/>
        </w:numPr>
        <w:shd w:val="clear" w:color="auto" w:fill="auto"/>
        <w:tabs>
          <w:tab w:val="left" w:pos="1458"/>
        </w:tabs>
        <w:spacing w:after="176" w:line="317" w:lineRule="exact"/>
        <w:ind w:firstLine="780"/>
        <w:jc w:val="both"/>
      </w:pPr>
      <w: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14:paraId="19D64CFF" w14:textId="77777777" w:rsidR="00CE6917" w:rsidRDefault="00716B3C">
      <w:pPr>
        <w:pStyle w:val="20"/>
        <w:numPr>
          <w:ilvl w:val="2"/>
          <w:numId w:val="1"/>
        </w:numPr>
        <w:shd w:val="clear" w:color="auto" w:fill="auto"/>
        <w:tabs>
          <w:tab w:val="left" w:pos="1463"/>
        </w:tabs>
        <w:spacing w:after="184" w:line="322" w:lineRule="exact"/>
        <w:ind w:firstLine="780"/>
        <w:jc w:val="both"/>
      </w:pPr>
      <w:r>
        <w:t xml:space="preserve">информационное сопровождение деятельности Центра, развитие </w:t>
      </w:r>
      <w:proofErr w:type="spellStart"/>
      <w:r>
        <w:t>медиаграмотности</w:t>
      </w:r>
      <w:proofErr w:type="spellEnd"/>
      <w:r>
        <w:t xml:space="preserve"> у обучающихся;</w:t>
      </w:r>
    </w:p>
    <w:p w14:paraId="4D54891C" w14:textId="77777777" w:rsidR="00CE6917" w:rsidRDefault="00716B3C">
      <w:pPr>
        <w:pStyle w:val="20"/>
        <w:shd w:val="clear" w:color="auto" w:fill="auto"/>
        <w:spacing w:after="176" w:line="317" w:lineRule="exact"/>
        <w:ind w:firstLine="780"/>
        <w:jc w:val="both"/>
      </w:pPr>
      <w:r>
        <w:t xml:space="preserve">2.2.8.организационно-содержательная деятельность, направленная </w:t>
      </w:r>
      <w:proofErr w:type="spellStart"/>
      <w:r>
        <w:t>напроведение</w:t>
      </w:r>
      <w:proofErr w:type="spellEnd"/>
      <w:r>
        <w:t xml:space="preserve"> различных мероприятий в Центре и подготовку к участию обучающихся Центра в мероприятиях муниципального, республиканского и всероссийского уровня;</w:t>
      </w:r>
    </w:p>
    <w:p w14:paraId="3F1CD309" w14:textId="77777777" w:rsidR="00CE6917" w:rsidRDefault="00716B3C">
      <w:pPr>
        <w:pStyle w:val="20"/>
        <w:numPr>
          <w:ilvl w:val="0"/>
          <w:numId w:val="2"/>
        </w:numPr>
        <w:shd w:val="clear" w:color="auto" w:fill="auto"/>
        <w:tabs>
          <w:tab w:val="left" w:pos="1468"/>
        </w:tabs>
        <w:spacing w:after="213" w:line="322" w:lineRule="exact"/>
        <w:ind w:firstLine="780"/>
        <w:jc w:val="both"/>
      </w:pPr>
      <w: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14:paraId="4FD8CE45" w14:textId="77777777" w:rsidR="00CE6917" w:rsidRDefault="00716B3C">
      <w:pPr>
        <w:pStyle w:val="20"/>
        <w:numPr>
          <w:ilvl w:val="0"/>
          <w:numId w:val="2"/>
        </w:numPr>
        <w:shd w:val="clear" w:color="auto" w:fill="auto"/>
        <w:tabs>
          <w:tab w:val="left" w:pos="1672"/>
        </w:tabs>
        <w:spacing w:after="184" w:line="280" w:lineRule="exact"/>
        <w:ind w:firstLine="780"/>
        <w:jc w:val="both"/>
      </w:pPr>
      <w:r>
        <w:t>развитие шахматного образования;</w:t>
      </w:r>
    </w:p>
    <w:p w14:paraId="4B6E0A47" w14:textId="77777777" w:rsidR="00CE6917" w:rsidRDefault="00716B3C">
      <w:pPr>
        <w:pStyle w:val="20"/>
        <w:shd w:val="clear" w:color="auto" w:fill="auto"/>
        <w:spacing w:after="180" w:line="322" w:lineRule="exact"/>
        <w:ind w:firstLine="780"/>
        <w:jc w:val="both"/>
      </w:pPr>
      <w:r>
        <w:t>2.2.</w:t>
      </w:r>
      <w:proofErr w:type="gramStart"/>
      <w:r>
        <w:t>11.обеспечение</w:t>
      </w:r>
      <w:proofErr w:type="gramEnd"/>
      <w:r>
        <w:t xml:space="preserve">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14:paraId="76624A17" w14:textId="77777777" w:rsidR="008240C7" w:rsidRDefault="00716B3C" w:rsidP="008240C7">
      <w:pPr>
        <w:pStyle w:val="20"/>
        <w:shd w:val="clear" w:color="auto" w:fill="auto"/>
        <w:spacing w:after="124"/>
      </w:pPr>
      <w:r>
        <w:t xml:space="preserve">Выполняя эти задачи, Центр является структурным подразделением </w:t>
      </w:r>
      <w:r w:rsidR="006B0F3B">
        <w:t>МБОУ «</w:t>
      </w:r>
      <w:proofErr w:type="spellStart"/>
      <w:r w:rsidR="006B0F3B">
        <w:t>Алходжакентская</w:t>
      </w:r>
      <w:proofErr w:type="spellEnd"/>
      <w:r w:rsidR="006B0F3B">
        <w:t xml:space="preserve"> СОШ </w:t>
      </w:r>
      <w:proofErr w:type="spellStart"/>
      <w:r w:rsidR="006B0F3B">
        <w:t>им.Исмаилова</w:t>
      </w:r>
      <w:proofErr w:type="spellEnd"/>
      <w:r w:rsidR="006B0F3B">
        <w:t xml:space="preserve"> Ш.И.»</w:t>
      </w:r>
      <w:r w:rsidR="008240C7">
        <w:t xml:space="preserve"> МБОУ «</w:t>
      </w:r>
      <w:proofErr w:type="spellStart"/>
      <w:r w:rsidR="008240C7">
        <w:t>Алходжакентская</w:t>
      </w:r>
      <w:proofErr w:type="spellEnd"/>
      <w:r w:rsidR="008240C7">
        <w:t xml:space="preserve"> СОШ </w:t>
      </w:r>
      <w:proofErr w:type="spellStart"/>
      <w:r w:rsidR="008240C7">
        <w:t>им.Исмаилова</w:t>
      </w:r>
      <w:proofErr w:type="spellEnd"/>
      <w:r w:rsidR="008240C7">
        <w:t xml:space="preserve"> Ш.И.» и входит в состав региональной сети Центров </w:t>
      </w:r>
      <w:r w:rsidR="008240C7">
        <w:lastRenderedPageBreak/>
        <w:t>образования цифрового и гуманитарного профилей «Точка роста» и функционирует как:</w:t>
      </w:r>
    </w:p>
    <w:p w14:paraId="33C14E1D" w14:textId="77777777" w:rsidR="008240C7" w:rsidRDefault="008240C7" w:rsidP="008240C7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spacing w:after="0" w:line="322" w:lineRule="exact"/>
        <w:ind w:firstLine="760"/>
        <w:jc w:val="both"/>
      </w:pPr>
      <w: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</w:t>
      </w:r>
    </w:p>
    <w:p w14:paraId="19DE8ED2" w14:textId="77777777" w:rsidR="008240C7" w:rsidRDefault="008240C7" w:rsidP="008240C7">
      <w:pPr>
        <w:pStyle w:val="20"/>
        <w:shd w:val="clear" w:color="auto" w:fill="auto"/>
        <w:spacing w:after="0" w:line="280" w:lineRule="exact"/>
      </w:pPr>
      <w:r>
        <w:t>детей, обучающихся и их родителей (законных представителей) к</w:t>
      </w:r>
    </w:p>
    <w:p w14:paraId="0A19D16E" w14:textId="77777777" w:rsidR="008240C7" w:rsidRDefault="008240C7" w:rsidP="008240C7">
      <w:pPr>
        <w:pStyle w:val="3"/>
        <w:shd w:val="clear" w:color="auto" w:fill="auto"/>
        <w:spacing w:line="80" w:lineRule="exact"/>
        <w:ind w:left="3480"/>
      </w:pPr>
      <w:r>
        <w:t>*</w:t>
      </w:r>
    </w:p>
    <w:p w14:paraId="1B8412D9" w14:textId="77777777" w:rsidR="008240C7" w:rsidRDefault="008240C7" w:rsidP="008240C7">
      <w:pPr>
        <w:pStyle w:val="20"/>
        <w:shd w:val="clear" w:color="auto" w:fill="auto"/>
        <w:spacing w:after="184" w:line="280" w:lineRule="exact"/>
      </w:pPr>
      <w:r>
        <w:t>соответствующей деятельности в рамках реализации этих программ.</w:t>
      </w:r>
    </w:p>
    <w:p w14:paraId="34D3D6EA" w14:textId="77777777" w:rsidR="008240C7" w:rsidRDefault="008240C7" w:rsidP="008240C7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spacing w:after="153" w:line="322" w:lineRule="exact"/>
        <w:ind w:firstLine="760"/>
        <w:jc w:val="both"/>
      </w:pPr>
      <w: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14:paraId="3DE89ECF" w14:textId="77777777" w:rsidR="008240C7" w:rsidRDefault="008240C7" w:rsidP="008240C7">
      <w:pPr>
        <w:pStyle w:val="20"/>
        <w:numPr>
          <w:ilvl w:val="0"/>
          <w:numId w:val="4"/>
        </w:numPr>
        <w:shd w:val="clear" w:color="auto" w:fill="auto"/>
        <w:tabs>
          <w:tab w:val="left" w:pos="1511"/>
        </w:tabs>
        <w:spacing w:after="184" w:line="280" w:lineRule="exact"/>
        <w:ind w:firstLine="760"/>
        <w:jc w:val="both"/>
      </w:pPr>
      <w:r>
        <w:t>Центр взаимодействует с:</w:t>
      </w:r>
    </w:p>
    <w:p w14:paraId="20212FD6" w14:textId="77777777" w:rsidR="008240C7" w:rsidRDefault="008240C7" w:rsidP="008240C7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spacing w:after="116" w:line="322" w:lineRule="exact"/>
        <w:ind w:firstLine="760"/>
        <w:jc w:val="both"/>
      </w:pPr>
      <w:r>
        <w:t>различными образовательными организациями в форме сетевого взаимодействия;</w:t>
      </w:r>
    </w:p>
    <w:p w14:paraId="3434E6E8" w14:textId="77777777" w:rsidR="008240C7" w:rsidRDefault="008240C7" w:rsidP="008240C7">
      <w:pPr>
        <w:pStyle w:val="20"/>
        <w:numPr>
          <w:ilvl w:val="0"/>
          <w:numId w:val="3"/>
        </w:numPr>
        <w:shd w:val="clear" w:color="auto" w:fill="auto"/>
        <w:tabs>
          <w:tab w:val="left" w:pos="998"/>
        </w:tabs>
        <w:spacing w:after="157" w:line="326" w:lineRule="exact"/>
        <w:ind w:firstLine="760"/>
        <w:jc w:val="both"/>
      </w:pPr>
      <w:r>
        <w:t>использует дистанционные формы реализации образовательных программ</w:t>
      </w:r>
    </w:p>
    <w:p w14:paraId="6C8B14AA" w14:textId="77777777" w:rsidR="008240C7" w:rsidRDefault="008240C7" w:rsidP="008240C7">
      <w:pPr>
        <w:pStyle w:val="20"/>
        <w:shd w:val="clear" w:color="auto" w:fill="auto"/>
        <w:spacing w:after="179" w:line="280" w:lineRule="exact"/>
        <w:ind w:firstLine="760"/>
      </w:pPr>
      <w:r>
        <w:t>3. Порядок управления Центром</w:t>
      </w:r>
    </w:p>
    <w:p w14:paraId="2EA4BB6A" w14:textId="77777777" w:rsidR="008240C7" w:rsidRDefault="008240C7" w:rsidP="008240C7">
      <w:pPr>
        <w:pStyle w:val="20"/>
        <w:numPr>
          <w:ilvl w:val="0"/>
          <w:numId w:val="5"/>
        </w:numPr>
        <w:shd w:val="clear" w:color="auto" w:fill="auto"/>
        <w:tabs>
          <w:tab w:val="left" w:pos="1259"/>
        </w:tabs>
        <w:spacing w:after="120" w:line="322" w:lineRule="exact"/>
        <w:ind w:firstLine="760"/>
        <w:jc w:val="both"/>
      </w:pPr>
      <w: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Ш.И.»</w:t>
      </w:r>
    </w:p>
    <w:p w14:paraId="00B69C84" w14:textId="77777777" w:rsidR="008240C7" w:rsidRDefault="008240C7" w:rsidP="008240C7">
      <w:pPr>
        <w:pStyle w:val="20"/>
        <w:numPr>
          <w:ilvl w:val="0"/>
          <w:numId w:val="5"/>
        </w:numPr>
        <w:shd w:val="clear" w:color="auto" w:fill="auto"/>
        <w:tabs>
          <w:tab w:val="left" w:pos="1435"/>
        </w:tabs>
        <w:spacing w:after="120" w:line="322" w:lineRule="exact"/>
        <w:ind w:firstLine="760"/>
        <w:jc w:val="both"/>
      </w:pPr>
      <w:r>
        <w:t>Директор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</w:t>
      </w:r>
      <w:proofErr w:type="spellStart"/>
      <w:proofErr w:type="gramStart"/>
      <w:r>
        <w:t>Ш.И.»назначает</w:t>
      </w:r>
      <w:proofErr w:type="spellEnd"/>
      <w:proofErr w:type="gramEnd"/>
      <w:r>
        <w:t xml:space="preserve"> локальным актом руководителя Центра. Руководителем Центра может быть назначен один из заместителей директора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</w:t>
      </w:r>
      <w:proofErr w:type="spellStart"/>
      <w:proofErr w:type="gramStart"/>
      <w:r>
        <w:t>Ш.И.»в</w:t>
      </w:r>
      <w:proofErr w:type="spellEnd"/>
      <w:proofErr w:type="gramEnd"/>
      <w:r>
        <w:t xml:space="preserve">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14:paraId="789F209B" w14:textId="77777777" w:rsidR="008240C7" w:rsidRDefault="008240C7" w:rsidP="008240C7">
      <w:pPr>
        <w:pStyle w:val="20"/>
        <w:shd w:val="clear" w:color="auto" w:fill="auto"/>
        <w:spacing w:after="153" w:line="322" w:lineRule="exact"/>
        <w:ind w:firstLine="760"/>
      </w:pPr>
      <w:r>
        <w:t>Размер ставки и оплаты руководителя Центра определяется Директором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Ш.И.»» в соответствии и в пределах фонда оплаты труда.</w:t>
      </w:r>
    </w:p>
    <w:p w14:paraId="0BB2E468" w14:textId="77777777" w:rsidR="008240C7" w:rsidRDefault="008240C7" w:rsidP="008240C7">
      <w:pPr>
        <w:pStyle w:val="20"/>
        <w:numPr>
          <w:ilvl w:val="0"/>
          <w:numId w:val="5"/>
        </w:numPr>
        <w:shd w:val="clear" w:color="auto" w:fill="auto"/>
        <w:tabs>
          <w:tab w:val="left" w:pos="1304"/>
        </w:tabs>
        <w:spacing w:after="212" w:line="280" w:lineRule="exact"/>
        <w:ind w:firstLine="760"/>
        <w:jc w:val="both"/>
      </w:pPr>
      <w:r>
        <w:t>Руководитель Центра обязан:</w:t>
      </w:r>
    </w:p>
    <w:p w14:paraId="68F11FCD" w14:textId="77777777" w:rsidR="008240C7" w:rsidRDefault="008240C7" w:rsidP="008240C7">
      <w:pPr>
        <w:pStyle w:val="20"/>
        <w:numPr>
          <w:ilvl w:val="0"/>
          <w:numId w:val="6"/>
        </w:numPr>
        <w:shd w:val="clear" w:color="auto" w:fill="auto"/>
        <w:tabs>
          <w:tab w:val="left" w:pos="1511"/>
        </w:tabs>
        <w:spacing w:after="184" w:line="280" w:lineRule="exact"/>
        <w:ind w:firstLine="760"/>
        <w:jc w:val="both"/>
      </w:pPr>
      <w:r>
        <w:t>осуществлять оперативное руководство Центром;</w:t>
      </w:r>
    </w:p>
    <w:p w14:paraId="055DFA41" w14:textId="77777777" w:rsidR="008240C7" w:rsidRDefault="008240C7" w:rsidP="008240C7">
      <w:pPr>
        <w:pStyle w:val="20"/>
        <w:numPr>
          <w:ilvl w:val="0"/>
          <w:numId w:val="6"/>
        </w:numPr>
        <w:shd w:val="clear" w:color="auto" w:fill="auto"/>
        <w:tabs>
          <w:tab w:val="left" w:pos="1466"/>
        </w:tabs>
        <w:spacing w:after="0" w:line="322" w:lineRule="exact"/>
        <w:ind w:firstLine="760"/>
        <w:jc w:val="both"/>
      </w:pPr>
      <w:r>
        <w:t>согласовывать программы развития, планы работ, отчеты и сметы расходов Центра с Директором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Ш.И.»;</w:t>
      </w:r>
    </w:p>
    <w:p w14:paraId="01564FFB" w14:textId="77777777" w:rsidR="008240C7" w:rsidRDefault="008240C7" w:rsidP="008240C7">
      <w:pPr>
        <w:pStyle w:val="20"/>
        <w:numPr>
          <w:ilvl w:val="0"/>
          <w:numId w:val="6"/>
        </w:numPr>
        <w:shd w:val="clear" w:color="auto" w:fill="auto"/>
        <w:tabs>
          <w:tab w:val="left" w:pos="1742"/>
        </w:tabs>
        <w:spacing w:after="124" w:line="326" w:lineRule="exact"/>
        <w:ind w:firstLine="740"/>
        <w:jc w:val="both"/>
      </w:pPr>
      <w: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14:paraId="674704C8" w14:textId="77777777" w:rsidR="008240C7" w:rsidRDefault="008240C7" w:rsidP="008240C7">
      <w:pPr>
        <w:pStyle w:val="20"/>
        <w:numPr>
          <w:ilvl w:val="0"/>
          <w:numId w:val="6"/>
        </w:numPr>
        <w:shd w:val="clear" w:color="auto" w:fill="auto"/>
        <w:tabs>
          <w:tab w:val="left" w:pos="1455"/>
        </w:tabs>
        <w:spacing w:after="120" w:line="322" w:lineRule="exact"/>
        <w:ind w:firstLine="740"/>
        <w:jc w:val="both"/>
      </w:pPr>
      <w:r>
        <w:t>отчитываться перед Директором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</w:t>
      </w:r>
      <w:proofErr w:type="spellStart"/>
      <w:proofErr w:type="gramStart"/>
      <w:r>
        <w:t>Ш.И.»о</w:t>
      </w:r>
      <w:proofErr w:type="spellEnd"/>
      <w:proofErr w:type="gramEnd"/>
      <w:r>
        <w:t xml:space="preserve"> результатах работы Центра;</w:t>
      </w:r>
    </w:p>
    <w:p w14:paraId="2A8F5A21" w14:textId="77777777" w:rsidR="008240C7" w:rsidRDefault="008240C7" w:rsidP="008240C7">
      <w:pPr>
        <w:pStyle w:val="20"/>
        <w:numPr>
          <w:ilvl w:val="0"/>
          <w:numId w:val="6"/>
        </w:numPr>
        <w:shd w:val="clear" w:color="auto" w:fill="auto"/>
        <w:tabs>
          <w:tab w:val="left" w:pos="1958"/>
        </w:tabs>
        <w:spacing w:after="153" w:line="322" w:lineRule="exact"/>
        <w:ind w:firstLine="740"/>
        <w:jc w:val="both"/>
      </w:pPr>
      <w:r>
        <w:lastRenderedPageBreak/>
        <w:t>выполнять иные обязанности, предусмотренные законодательством, уставом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</w:t>
      </w:r>
      <w:proofErr w:type="spellStart"/>
      <w:r>
        <w:t>Ш.И.</w:t>
      </w:r>
      <w:proofErr w:type="gramStart"/>
      <w:r>
        <w:t>»,должностной</w:t>
      </w:r>
      <w:proofErr w:type="spellEnd"/>
      <w:proofErr w:type="gramEnd"/>
      <w:r>
        <w:t xml:space="preserve"> инструкцией и настоящим Положением.</w:t>
      </w:r>
    </w:p>
    <w:p w14:paraId="58817163" w14:textId="77777777" w:rsidR="008240C7" w:rsidRDefault="008240C7" w:rsidP="008240C7">
      <w:pPr>
        <w:pStyle w:val="20"/>
        <w:shd w:val="clear" w:color="auto" w:fill="auto"/>
        <w:spacing w:after="184" w:line="280" w:lineRule="exact"/>
        <w:ind w:firstLine="740"/>
      </w:pPr>
      <w:r>
        <w:t>3.4. Руководитель Центра вправе:</w:t>
      </w:r>
    </w:p>
    <w:p w14:paraId="78E7D527" w14:textId="77777777" w:rsidR="008240C7" w:rsidRDefault="008240C7" w:rsidP="008240C7">
      <w:pPr>
        <w:pStyle w:val="20"/>
        <w:numPr>
          <w:ilvl w:val="0"/>
          <w:numId w:val="7"/>
        </w:numPr>
        <w:shd w:val="clear" w:color="auto" w:fill="auto"/>
        <w:tabs>
          <w:tab w:val="left" w:pos="1455"/>
        </w:tabs>
        <w:spacing w:after="120" w:line="322" w:lineRule="exact"/>
        <w:ind w:firstLine="740"/>
        <w:jc w:val="both"/>
      </w:pPr>
      <w:r>
        <w:t>осуществлять подбор и расстановку кадров Центра, прием на работу которых осуществляется приказом Директора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Ш.И.»;</w:t>
      </w:r>
    </w:p>
    <w:p w14:paraId="70E93279" w14:textId="77777777" w:rsidR="008240C7" w:rsidRDefault="008240C7" w:rsidP="008240C7">
      <w:pPr>
        <w:pStyle w:val="20"/>
        <w:numPr>
          <w:ilvl w:val="0"/>
          <w:numId w:val="7"/>
        </w:numPr>
        <w:shd w:val="clear" w:color="auto" w:fill="auto"/>
        <w:tabs>
          <w:tab w:val="left" w:pos="1453"/>
        </w:tabs>
        <w:spacing w:after="120" w:line="322" w:lineRule="exact"/>
        <w:ind w:firstLine="740"/>
        <w:jc w:val="both"/>
      </w:pPr>
      <w:r>
        <w:t>по согласованию с Директором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</w:t>
      </w:r>
      <w:proofErr w:type="spellStart"/>
      <w:proofErr w:type="gramStart"/>
      <w:r>
        <w:t>Ш.И.»организовывать</w:t>
      </w:r>
      <w:proofErr w:type="spellEnd"/>
      <w:proofErr w:type="gramEnd"/>
      <w:r>
        <w:t xml:space="preserve"> </w:t>
      </w:r>
      <w:proofErr w:type="spellStart"/>
      <w:r>
        <w:t>учебно</w:t>
      </w:r>
      <w:proofErr w:type="spellEnd"/>
      <w:r>
        <w:t xml:space="preserve"> - воспитательный процесс в Центре в соответствии с целями и задачами Центра и осуществлять контроль за его реализацией;</w:t>
      </w:r>
    </w:p>
    <w:p w14:paraId="3D424F28" w14:textId="77777777" w:rsidR="008240C7" w:rsidRDefault="008240C7" w:rsidP="008240C7">
      <w:pPr>
        <w:pStyle w:val="20"/>
        <w:numPr>
          <w:ilvl w:val="0"/>
          <w:numId w:val="7"/>
        </w:numPr>
        <w:shd w:val="clear" w:color="auto" w:fill="auto"/>
        <w:tabs>
          <w:tab w:val="left" w:pos="1460"/>
        </w:tabs>
        <w:spacing w:after="120" w:line="322" w:lineRule="exact"/>
        <w:ind w:firstLine="740"/>
        <w:jc w:val="both"/>
      </w:pPr>
      <w: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33E38D78" w14:textId="2DD96C64" w:rsidR="008240C7" w:rsidRDefault="008240C7" w:rsidP="008240C7">
      <w:pPr>
        <w:pStyle w:val="20"/>
        <w:numPr>
          <w:ilvl w:val="0"/>
          <w:numId w:val="7"/>
        </w:numPr>
        <w:shd w:val="clear" w:color="auto" w:fill="auto"/>
        <w:tabs>
          <w:tab w:val="left" w:pos="1455"/>
        </w:tabs>
        <w:spacing w:after="120" w:line="322" w:lineRule="exact"/>
        <w:ind w:firstLine="740"/>
        <w:jc w:val="both"/>
      </w:pPr>
      <w:r>
        <w:t>по согласованию с Директором МБОУ «</w:t>
      </w:r>
      <w:proofErr w:type="spellStart"/>
      <w:r>
        <w:t>Алходжакентская</w:t>
      </w:r>
      <w:proofErr w:type="spellEnd"/>
      <w:r>
        <w:t xml:space="preserve"> СОШ </w:t>
      </w:r>
      <w:proofErr w:type="spellStart"/>
      <w:r>
        <w:t>им.Исмаилова</w:t>
      </w:r>
      <w:proofErr w:type="spellEnd"/>
      <w:r>
        <w:t xml:space="preserve"> </w:t>
      </w:r>
      <w:proofErr w:type="spellStart"/>
      <w:proofErr w:type="gramStart"/>
      <w:r>
        <w:t>Ш.И.»осуществлять</w:t>
      </w:r>
      <w:proofErr w:type="spellEnd"/>
      <w:proofErr w:type="gramEnd"/>
      <w:r>
        <w:t xml:space="preserve"> организацию и проведение мероприятий по профилю направлений деятельности Центра;</w:t>
      </w:r>
    </w:p>
    <w:p w14:paraId="2DA25617" w14:textId="77777777" w:rsidR="00767763" w:rsidRDefault="00767763" w:rsidP="00767763">
      <w:pPr>
        <w:pStyle w:val="20"/>
        <w:numPr>
          <w:ilvl w:val="1"/>
          <w:numId w:val="7"/>
        </w:numPr>
        <w:shd w:val="clear" w:color="auto" w:fill="auto"/>
        <w:tabs>
          <w:tab w:val="left" w:pos="1451"/>
        </w:tabs>
        <w:spacing w:after="0" w:line="322" w:lineRule="exact"/>
        <w:ind w:firstLine="780"/>
        <w:jc w:val="both"/>
      </w:pPr>
      <w: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</w:t>
      </w:r>
    </w:p>
    <w:p w14:paraId="09200D13" w14:textId="77777777" w:rsidR="00767763" w:rsidRDefault="00767763" w:rsidP="00767763">
      <w:pPr>
        <w:pStyle w:val="20"/>
        <w:shd w:val="clear" w:color="auto" w:fill="auto"/>
        <w:tabs>
          <w:tab w:val="left" w:pos="1455"/>
        </w:tabs>
        <w:spacing w:after="120" w:line="322" w:lineRule="exact"/>
        <w:jc w:val="both"/>
      </w:pPr>
      <w:bookmarkStart w:id="4" w:name="_GoBack"/>
      <w:bookmarkEnd w:id="4"/>
    </w:p>
    <w:sectPr w:rsidR="00767763">
      <w:type w:val="continuous"/>
      <w:pgSz w:w="11900" w:h="16840"/>
      <w:pgMar w:top="363" w:right="387" w:bottom="1064" w:left="2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2931F" w14:textId="77777777" w:rsidR="008B0782" w:rsidRDefault="008B0782">
      <w:r>
        <w:separator/>
      </w:r>
    </w:p>
  </w:endnote>
  <w:endnote w:type="continuationSeparator" w:id="0">
    <w:p w14:paraId="7373E5C3" w14:textId="77777777" w:rsidR="008B0782" w:rsidRDefault="008B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06F37" w14:textId="77777777" w:rsidR="008B0782" w:rsidRDefault="008B0782"/>
  </w:footnote>
  <w:footnote w:type="continuationSeparator" w:id="0">
    <w:p w14:paraId="28EDEB0F" w14:textId="77777777" w:rsidR="008B0782" w:rsidRDefault="008B07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69B"/>
    <w:multiLevelType w:val="multilevel"/>
    <w:tmpl w:val="D7C64D9A"/>
    <w:lvl w:ilvl="0">
      <w:start w:val="9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45BED"/>
    <w:multiLevelType w:val="multilevel"/>
    <w:tmpl w:val="C5CA7C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3F72D1"/>
    <w:multiLevelType w:val="multilevel"/>
    <w:tmpl w:val="019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C97BA1"/>
    <w:multiLevelType w:val="multilevel"/>
    <w:tmpl w:val="64A8E8C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CB1F83"/>
    <w:multiLevelType w:val="multilevel"/>
    <w:tmpl w:val="59F0B7C6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B708C9"/>
    <w:multiLevelType w:val="multilevel"/>
    <w:tmpl w:val="83A613D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1A7857"/>
    <w:multiLevelType w:val="multilevel"/>
    <w:tmpl w:val="E62CE4E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17"/>
    <w:rsid w:val="006B0F3B"/>
    <w:rsid w:val="00716B3C"/>
    <w:rsid w:val="00767763"/>
    <w:rsid w:val="008240C7"/>
    <w:rsid w:val="008B0782"/>
    <w:rsid w:val="00BC5D3A"/>
    <w:rsid w:val="00BD4361"/>
    <w:rsid w:val="00CE6917"/>
    <w:rsid w:val="00E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0514"/>
  <w15:docId w15:val="{7DE1AF4F-9F29-429C-BF7A-27E54EF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onstantia20ptExact">
    <w:name w:val="Основной текст (2) + Constantia;20 pt Exac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MSReferenceSansSerif10ptExact">
    <w:name w:val="Основной текст (2) + MS Reference Sans Serif;10 pt Exac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-1pt">
    <w:name w:val="Основной текст (2) + 12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83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60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(3)_"/>
    <w:basedOn w:val="a0"/>
    <w:rsid w:val="008240C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Артем Магомедов</cp:lastModifiedBy>
  <cp:revision>4</cp:revision>
  <cp:lastPrinted>2020-07-11T11:49:00Z</cp:lastPrinted>
  <dcterms:created xsi:type="dcterms:W3CDTF">2020-07-08T10:42:00Z</dcterms:created>
  <dcterms:modified xsi:type="dcterms:W3CDTF">2020-10-24T21:19:00Z</dcterms:modified>
</cp:coreProperties>
</file>