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CE" w:rsidRDefault="001279CE" w:rsidP="001279C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32"/>
          <w:szCs w:val="32"/>
          <w:lang w:eastAsia="ru-RU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32"/>
          <w:szCs w:val="32"/>
          <w:lang w:eastAsia="ru-RU"/>
        </w:rPr>
        <w:t>РЕСПУБЛИКА   ДАГЕСТАН</w:t>
      </w:r>
    </w:p>
    <w:p w:rsidR="001279CE" w:rsidRDefault="001279CE" w:rsidP="001279C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32"/>
          <w:szCs w:val="32"/>
          <w:lang w:eastAsia="ru-RU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32"/>
          <w:szCs w:val="32"/>
          <w:lang w:eastAsia="ru-RU"/>
        </w:rPr>
        <w:t>МУНИЦИПАЛЬНЫЙ РАЙОН «КАЯКЕНТСКИЙ РАЙОН»</w:t>
      </w:r>
    </w:p>
    <w:p w:rsidR="001279CE" w:rsidRDefault="001279CE" w:rsidP="001279C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/>
        </w:rPr>
        <w:t>МКОУ «АЛХОДЖАКЕНТСКАЯ СРЕДНЯЯ ОБЩЕОБРАЗОВАТЕЛЬНАЯ ШКОЛА</w:t>
      </w:r>
    </w:p>
    <w:p w:rsidR="001279CE" w:rsidRDefault="001279CE" w:rsidP="001279CE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/>
        </w:rPr>
        <w:t>им.Ш.И.Исмаилова</w:t>
      </w:r>
      <w:proofErr w:type="spellEnd"/>
      <w:r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/>
        </w:rPr>
        <w:t>»</w:t>
      </w:r>
    </w:p>
    <w:p w:rsidR="001279CE" w:rsidRDefault="001279CE" w:rsidP="001279C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ru-RU"/>
        </w:rPr>
      </w:pPr>
      <w:r>
        <w:rPr>
          <w:rFonts w:hint="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-17780</wp:posOffset>
                </wp:positionV>
                <wp:extent cx="6167120" cy="0"/>
                <wp:effectExtent l="0" t="0" r="241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4pt" to="485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1279CE" w:rsidRDefault="001279CE" w:rsidP="001279C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1279CE" w:rsidRDefault="001279CE" w:rsidP="001279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279CE" w:rsidRDefault="001279CE" w:rsidP="00127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Алходжакентская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им. Ш.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 проводится  «Неделя антикоррупционных инициатив», приуроченная   Международ</w:t>
      </w:r>
      <w:r w:rsidR="003B5C11">
        <w:rPr>
          <w:rFonts w:ascii="Times New Roman" w:hAnsi="Times New Roman" w:cs="Times New Roman"/>
          <w:sz w:val="24"/>
          <w:szCs w:val="24"/>
        </w:rPr>
        <w:t xml:space="preserve">ному дню борьбы с коррупцией с 4 по 13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декабря 2019</w:t>
      </w:r>
      <w:r w:rsidR="002576F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2576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129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1087"/>
        <w:gridCol w:w="2315"/>
        <w:gridCol w:w="1430"/>
        <w:gridCol w:w="1925"/>
        <w:gridCol w:w="1275"/>
        <w:gridCol w:w="1134"/>
      </w:tblGrid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 о  коррупции»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</w:p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Альмира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Авдусамадовна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омба замедленного действия»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Шихшабекова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орождение  зла»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 w:rsidP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Зульгимар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«Коррупция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гроза  обществу»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 и борьба  с ней»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 w:rsidP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 Эльмира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Нухкадиевна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9CE" w:rsidTr="001279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Альмира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Авдусамадовна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12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CE" w:rsidRDefault="00257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279CE" w:rsidRDefault="001279CE" w:rsidP="001279CE">
      <w:pPr>
        <w:rPr>
          <w:rFonts w:ascii="Times New Roman" w:hAnsi="Times New Roman" w:cs="Times New Roman"/>
          <w:sz w:val="24"/>
          <w:szCs w:val="24"/>
        </w:rPr>
      </w:pPr>
    </w:p>
    <w:p w:rsidR="001279CE" w:rsidRDefault="001279CE" w:rsidP="001279CE">
      <w:pPr>
        <w:rPr>
          <w:rFonts w:ascii="Times New Roman" w:hAnsi="Times New Roman" w:cs="Times New Roman"/>
          <w:sz w:val="24"/>
          <w:szCs w:val="24"/>
        </w:rPr>
      </w:pPr>
    </w:p>
    <w:p w:rsidR="001279CE" w:rsidRDefault="001279CE" w:rsidP="001279CE">
      <w:pPr>
        <w:rPr>
          <w:rFonts w:ascii="Times New Roman" w:hAnsi="Times New Roman" w:cs="Times New Roman"/>
          <w:sz w:val="24"/>
          <w:szCs w:val="24"/>
        </w:rPr>
      </w:pPr>
    </w:p>
    <w:p w:rsidR="001279CE" w:rsidRDefault="001279CE" w:rsidP="00127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 по ВР:                              /Р.</w:t>
      </w:r>
      <w:r w:rsidR="00257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257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E0889" w:rsidRDefault="00EE0889"/>
    <w:sectPr w:rsidR="00EE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CE"/>
    <w:rsid w:val="001279CE"/>
    <w:rsid w:val="002576F3"/>
    <w:rsid w:val="003B5C11"/>
    <w:rsid w:val="00E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4</cp:revision>
  <dcterms:created xsi:type="dcterms:W3CDTF">2019-12-07T10:16:00Z</dcterms:created>
  <dcterms:modified xsi:type="dcterms:W3CDTF">2019-12-07T10:58:00Z</dcterms:modified>
</cp:coreProperties>
</file>