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7"/>
        <w:gridCol w:w="5178"/>
      </w:tblGrid>
      <w:tr w:rsidR="006870F2" w:rsidRPr="006870F2" w:rsidTr="00BB20F9">
        <w:trPr>
          <w:trHeight w:val="2268"/>
          <w:jc w:val="center"/>
        </w:trPr>
        <w:tc>
          <w:tcPr>
            <w:tcW w:w="4748" w:type="dxa"/>
          </w:tcPr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870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870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870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____</w:t>
            </w:r>
          </w:p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870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«___»________________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4962" w:type="dxa"/>
              <w:tblLook w:val="0000" w:firstRow="0" w:lastRow="0" w:firstColumn="0" w:lastColumn="0" w:noHBand="0" w:noVBand="0"/>
            </w:tblPr>
            <w:tblGrid>
              <w:gridCol w:w="4962"/>
            </w:tblGrid>
            <w:tr w:rsidR="006870F2" w:rsidRPr="006870F2" w:rsidTr="006870F2">
              <w:trPr>
                <w:trHeight w:val="2268"/>
              </w:trPr>
              <w:tc>
                <w:tcPr>
                  <w:tcW w:w="4962" w:type="dxa"/>
                </w:tcPr>
                <w:p w:rsidR="006870F2" w:rsidRPr="006870F2" w:rsidRDefault="006870F2" w:rsidP="006870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6870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6870F2" w:rsidRPr="006870F2" w:rsidRDefault="006870F2" w:rsidP="006870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МКОУ </w:t>
                  </w:r>
                  <w:r w:rsidRPr="006870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«Алходжакентская СОШ им. Исмаилова Ш.И» </w:t>
                  </w:r>
                </w:p>
                <w:p w:rsidR="006870F2" w:rsidRPr="006870F2" w:rsidRDefault="006870F2" w:rsidP="006870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6870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Гусенова  </w:t>
                  </w:r>
                </w:p>
                <w:p w:rsidR="006870F2" w:rsidRPr="006870F2" w:rsidRDefault="006870F2" w:rsidP="006870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6870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№____</w:t>
                  </w:r>
                </w:p>
                <w:p w:rsidR="006870F2" w:rsidRPr="006870F2" w:rsidRDefault="006870F2" w:rsidP="00687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6870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От «___»__________20___г.</w:t>
                  </w:r>
                </w:p>
                <w:p w:rsidR="006870F2" w:rsidRPr="006870F2" w:rsidRDefault="006870F2" w:rsidP="006870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6870F2" w:rsidRPr="006870F2" w:rsidRDefault="006870F2" w:rsidP="006870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6870F2" w:rsidRDefault="006870F2" w:rsidP="00B008C7">
      <w:pPr>
        <w:rPr>
          <w:b/>
          <w:bCs/>
        </w:rPr>
      </w:pPr>
    </w:p>
    <w:p w:rsidR="00072452" w:rsidRPr="006870F2" w:rsidRDefault="00072452" w:rsidP="006870F2">
      <w:pPr>
        <w:jc w:val="center"/>
        <w:rPr>
          <w:rFonts w:ascii="Times New Roman" w:hAnsi="Times New Roman" w:cs="Times New Roman"/>
          <w:sz w:val="40"/>
          <w:szCs w:val="40"/>
        </w:rPr>
      </w:pPr>
      <w:r w:rsidRPr="006870F2">
        <w:rPr>
          <w:rFonts w:ascii="Times New Roman" w:hAnsi="Times New Roman" w:cs="Times New Roman"/>
          <w:bCs/>
          <w:sz w:val="40"/>
          <w:szCs w:val="40"/>
        </w:rPr>
        <w:t>Положение</w:t>
      </w:r>
    </w:p>
    <w:p w:rsidR="00072452" w:rsidRPr="006870F2" w:rsidRDefault="00072452" w:rsidP="006870F2">
      <w:pPr>
        <w:jc w:val="center"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 xml:space="preserve">о режиме учебных занятий </w:t>
      </w:r>
      <w:r w:rsidR="006870F2" w:rsidRPr="006870F2">
        <w:rPr>
          <w:b/>
          <w:bCs/>
          <w:sz w:val="24"/>
          <w:szCs w:val="24"/>
        </w:rPr>
        <w:t>МКОУ «Алходжакентская СОШ им. Исмаилова Ш.И»</w:t>
      </w:r>
    </w:p>
    <w:p w:rsidR="00072452" w:rsidRPr="006870F2" w:rsidRDefault="00072452" w:rsidP="006870F2">
      <w:pPr>
        <w:jc w:val="center"/>
        <w:rPr>
          <w:sz w:val="24"/>
          <w:szCs w:val="24"/>
        </w:rPr>
      </w:pPr>
      <w:r w:rsidRPr="006870F2">
        <w:rPr>
          <w:sz w:val="24"/>
          <w:szCs w:val="24"/>
        </w:rPr>
        <w:t>I.​ </w:t>
      </w:r>
      <w:r w:rsidRPr="006870F2">
        <w:rPr>
          <w:b/>
          <w:bCs/>
          <w:sz w:val="24"/>
          <w:szCs w:val="24"/>
        </w:rPr>
        <w:t>Общие положения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Положение о режиме учебных занятий разработано на основе следующих документов:·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>​ Конвенц</w:t>
      </w:r>
      <w:proofErr w:type="gramStart"/>
      <w:r w:rsidRPr="006870F2">
        <w:rPr>
          <w:sz w:val="24"/>
          <w:szCs w:val="24"/>
        </w:rPr>
        <w:t>ии ОО</w:t>
      </w:r>
      <w:proofErr w:type="gramEnd"/>
      <w:r w:rsidRPr="006870F2">
        <w:rPr>
          <w:sz w:val="24"/>
          <w:szCs w:val="24"/>
        </w:rPr>
        <w:t>Н о правах ребёнка, Декларации прав ребенка;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>​ Конституция РФ от 12.12.1993 г.;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>​ 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>​ Федеральным законом «Об образовании в Российской Федерации» от 29.12.2012года;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>​ 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 xml:space="preserve">​ Устава </w:t>
      </w:r>
      <w:r w:rsidR="006870F2" w:rsidRPr="006870F2">
        <w:rPr>
          <w:sz w:val="24"/>
          <w:szCs w:val="24"/>
        </w:rPr>
        <w:t>МКОУ</w:t>
      </w:r>
      <w:r w:rsidR="006870F2">
        <w:rPr>
          <w:sz w:val="24"/>
          <w:szCs w:val="24"/>
        </w:rPr>
        <w:t xml:space="preserve"> </w:t>
      </w:r>
      <w:r w:rsidR="006870F2" w:rsidRPr="006870F2">
        <w:rPr>
          <w:sz w:val="24"/>
          <w:szCs w:val="24"/>
        </w:rPr>
        <w:t>«Алходжакентская СОШ им. Исмаилова Ш.И»</w:t>
      </w:r>
      <w:r w:rsidRPr="006870F2">
        <w:rPr>
          <w:sz w:val="24"/>
          <w:szCs w:val="24"/>
        </w:rPr>
        <w:t>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D8"/>
      </w:r>
      <w:r w:rsidRPr="006870F2">
        <w:rPr>
          <w:sz w:val="24"/>
          <w:szCs w:val="24"/>
        </w:rPr>
        <w:t xml:space="preserve">​ Правил внутреннего трудового распорядка для работников </w:t>
      </w:r>
      <w:r w:rsidR="006870F2" w:rsidRPr="006870F2">
        <w:rPr>
          <w:sz w:val="24"/>
          <w:szCs w:val="24"/>
        </w:rPr>
        <w:t>МКОУ</w:t>
      </w:r>
      <w:r w:rsidR="006870F2">
        <w:rPr>
          <w:sz w:val="24"/>
          <w:szCs w:val="24"/>
        </w:rPr>
        <w:t xml:space="preserve"> </w:t>
      </w:r>
      <w:r w:rsidR="006870F2" w:rsidRPr="006870F2">
        <w:rPr>
          <w:sz w:val="24"/>
          <w:szCs w:val="24"/>
        </w:rPr>
        <w:t>«Алходжакентская СОШ им. Исмаилова Ш.И»</w:t>
      </w:r>
      <w:r w:rsidRPr="006870F2">
        <w:rPr>
          <w:sz w:val="24"/>
          <w:szCs w:val="24"/>
        </w:rPr>
        <w:t>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 xml:space="preserve">1.1.​ Настоящее Положение устанавливает режим </w:t>
      </w:r>
      <w:r w:rsidR="006870F2" w:rsidRPr="006870F2">
        <w:rPr>
          <w:sz w:val="24"/>
          <w:szCs w:val="24"/>
        </w:rPr>
        <w:t>МКОУ</w:t>
      </w:r>
      <w:r w:rsidR="006870F2">
        <w:rPr>
          <w:sz w:val="24"/>
          <w:szCs w:val="24"/>
        </w:rPr>
        <w:t xml:space="preserve"> </w:t>
      </w:r>
      <w:r w:rsidR="006870F2" w:rsidRPr="006870F2">
        <w:rPr>
          <w:sz w:val="24"/>
          <w:szCs w:val="24"/>
        </w:rPr>
        <w:t>«Алходжакентская СОШ им. Исмаилова Ш.И»</w:t>
      </w:r>
      <w:r w:rsidRPr="006870F2">
        <w:rPr>
          <w:sz w:val="24"/>
          <w:szCs w:val="24"/>
        </w:rPr>
        <w:t>, график посещения школы участниками образовательного процесса и иными лицами.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 xml:space="preserve">1.2. Режим работы </w:t>
      </w:r>
      <w:r w:rsidR="006870F2" w:rsidRPr="006870F2">
        <w:rPr>
          <w:sz w:val="24"/>
          <w:szCs w:val="24"/>
        </w:rPr>
        <w:t>МКОУ</w:t>
      </w:r>
      <w:r w:rsidR="006870F2">
        <w:rPr>
          <w:sz w:val="24"/>
          <w:szCs w:val="24"/>
        </w:rPr>
        <w:t xml:space="preserve"> </w:t>
      </w:r>
      <w:r w:rsidR="006870F2" w:rsidRPr="006870F2">
        <w:rPr>
          <w:sz w:val="24"/>
          <w:szCs w:val="24"/>
        </w:rPr>
        <w:t>«Алходжакентская СОШ им. Исмаилова Ш.И»</w:t>
      </w:r>
      <w:r w:rsidRPr="006870F2">
        <w:rPr>
          <w:sz w:val="24"/>
          <w:szCs w:val="24"/>
        </w:rPr>
        <w:t>, определяется приказом администрации школы в начале учебного года.</w:t>
      </w:r>
    </w:p>
    <w:p w:rsidR="00072452" w:rsidRPr="006870F2" w:rsidRDefault="00072452" w:rsidP="00072452">
      <w:pPr>
        <w:rPr>
          <w:sz w:val="24"/>
          <w:szCs w:val="24"/>
        </w:rPr>
      </w:pPr>
      <w:r w:rsidRPr="006870F2">
        <w:rPr>
          <w:sz w:val="24"/>
          <w:szCs w:val="24"/>
        </w:rPr>
        <w:t xml:space="preserve">1.3. Режим работы </w:t>
      </w:r>
      <w:r w:rsidR="006870F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МКОУ </w:t>
      </w:r>
      <w:r w:rsidR="006870F2" w:rsidRPr="006870F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«Алходжакентская СОШ им. Исмаилова Ш.И» </w:t>
      </w:r>
      <w:r w:rsidRPr="006870F2">
        <w:rPr>
          <w:sz w:val="24"/>
          <w:szCs w:val="24"/>
        </w:rPr>
        <w:t>график посещения школы участниками образовательного процесса и иными лицами действует в течение учебного года. Временное изменение режима работы структурных подразделений возможно только на основании приказов по школе.</w:t>
      </w:r>
    </w:p>
    <w:p w:rsidR="00072452" w:rsidRPr="006870F2" w:rsidRDefault="00072452" w:rsidP="00072452">
      <w:pPr>
        <w:rPr>
          <w:sz w:val="24"/>
          <w:szCs w:val="24"/>
        </w:rPr>
      </w:pPr>
      <w:r w:rsidRPr="006870F2">
        <w:rPr>
          <w:sz w:val="24"/>
          <w:szCs w:val="24"/>
        </w:rPr>
        <w:t>1.4. 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лицами.</w:t>
      </w:r>
    </w:p>
    <w:p w:rsidR="00072452" w:rsidRPr="006870F2" w:rsidRDefault="00072452" w:rsidP="00072452">
      <w:pPr>
        <w:rPr>
          <w:sz w:val="24"/>
          <w:szCs w:val="24"/>
        </w:rPr>
      </w:pPr>
      <w:r w:rsidRPr="006870F2">
        <w:rPr>
          <w:sz w:val="24"/>
          <w:szCs w:val="24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>II. Цели и задачи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2.1 Упорядочение учебно-воспитательного процесса в соответствие с нормативно-правовыми документами;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lastRenderedPageBreak/>
        <w:t xml:space="preserve">2.2 Обеспечение конституционных прав обучающихся на образование и </w:t>
      </w:r>
      <w:proofErr w:type="spellStart"/>
      <w:r w:rsidRPr="006870F2">
        <w:rPr>
          <w:sz w:val="24"/>
          <w:szCs w:val="24"/>
        </w:rPr>
        <w:t>здоровьесбережение</w:t>
      </w:r>
      <w:proofErr w:type="spellEnd"/>
      <w:r w:rsidRPr="006870F2">
        <w:rPr>
          <w:sz w:val="24"/>
          <w:szCs w:val="24"/>
        </w:rPr>
        <w:t>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>III. Режим работы школы во время организации образовательного процесса.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Организация образовательного процесса в школе 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3.1. Продолжительность учебного года.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Учебный год начинается 1 сентября.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Продолжительность учебного года в 1 классе равна 33 недели, во 2 – 11 классах – 34 недели.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3.2. Регламентирование образовательного процесса.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Учебный год на I, II ступенях обучения делится на 4 четверти.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3.3. Регламентирование образовательного процесса на неделю.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Продолжительность учебной рабочей недели: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5-ти дневная рабочая неделя в 1классе;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6-ти дневная рабочая неделя во 2-11 классах.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 Регламентирование образовательного процесса на день.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Учебные занятия организуются в одну смену. Факультативы, занятия дополнительного образования (кружки, секции),   обязательные индивидуальные и групповые занятия, и т. п. организуются через 40 минут после последнего урока.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 Начало занятий в 8:30.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3.4.2 Продолжительность урока: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45 минут – 2-11 классы;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1 клас</w:t>
      </w:r>
      <w:proofErr w:type="gramStart"/>
      <w:r w:rsidRPr="006870F2">
        <w:rPr>
          <w:sz w:val="24"/>
          <w:szCs w:val="24"/>
        </w:rPr>
        <w:t>с-</w:t>
      </w:r>
      <w:proofErr w:type="gramEnd"/>
      <w:r w:rsidRPr="006870F2">
        <w:rPr>
          <w:sz w:val="24"/>
          <w:szCs w:val="24"/>
        </w:rPr>
        <w:t xml:space="preserve"> в сентябре, октябре - по 3 урока в день по 35 минут каждый, динамическая пауза после 2-го урока, 4 урок – занятия в нетрадиционной форме (экскурсии, путешествия, игры);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в ноябре - декабре - по 4 урока по 40 минут каждый, динамическая пауза после 2-го урока;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январь - май - по 4 урока по 4</w:t>
      </w:r>
      <w:r w:rsidR="0003537F" w:rsidRPr="006870F2">
        <w:rPr>
          <w:sz w:val="24"/>
          <w:szCs w:val="24"/>
        </w:rPr>
        <w:t>5</w:t>
      </w:r>
      <w:r w:rsidRPr="006870F2">
        <w:rPr>
          <w:sz w:val="24"/>
          <w:szCs w:val="24"/>
        </w:rPr>
        <w:t xml:space="preserve"> минут каждый, динамическая пауза после 2-го урока.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3.4.3</w:t>
      </w:r>
      <w:proofErr w:type="gramStart"/>
      <w:r w:rsidRPr="006870F2">
        <w:rPr>
          <w:sz w:val="24"/>
          <w:szCs w:val="24"/>
        </w:rPr>
        <w:t xml:space="preserve"> П</w:t>
      </w:r>
      <w:proofErr w:type="gramEnd"/>
      <w:r w:rsidRPr="006870F2">
        <w:rPr>
          <w:sz w:val="24"/>
          <w:szCs w:val="24"/>
        </w:rPr>
        <w:t xml:space="preserve">еред началом каждого урока подается звонок. По окончании урока учитель и </w:t>
      </w:r>
      <w:proofErr w:type="gramStart"/>
      <w:r w:rsidRPr="006870F2">
        <w:rPr>
          <w:sz w:val="24"/>
          <w:szCs w:val="24"/>
        </w:rPr>
        <w:t>обучающиеся</w:t>
      </w:r>
      <w:proofErr w:type="gramEnd"/>
      <w:r w:rsidRPr="006870F2">
        <w:rPr>
          <w:sz w:val="24"/>
          <w:szCs w:val="24"/>
        </w:rPr>
        <w:t xml:space="preserve"> выходят из кабинета. Классные руководители и учителя во время перемен дежурят по школе и обеспечивают дисциплину учеников, а также несут ответственность за поведение детей на всех переменах.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3.4.4 Дежурство по школе педагогов, классных коллективов и их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и утверждается директором школы.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3.4.5 Время начала работы каждого учителя – за 15 минут до начала своего первого урока, в начальной школе за 20 минут. Дежурство учителей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3.4.6 Организацию образовательного процесса осуществляют учителя, педагоги в соответствии с перечнем обязанностей, установленных «Должностной инструкцией».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lastRenderedPageBreak/>
        <w:t>3.4.7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учителя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 xml:space="preserve">3.4.8 </w:t>
      </w:r>
      <w:proofErr w:type="gramStart"/>
      <w:r w:rsidRPr="006870F2">
        <w:rPr>
          <w:sz w:val="24"/>
          <w:szCs w:val="24"/>
        </w:rPr>
        <w:t>Ответственному</w:t>
      </w:r>
      <w:proofErr w:type="gramEnd"/>
      <w:r w:rsidRPr="006870F2">
        <w:rPr>
          <w:sz w:val="24"/>
          <w:szCs w:val="24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3.4.9 Педагогам категорически запрещается вести прием родителей во время уроков.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3.4.10 Прием родителей (законных представителей) директором школы осуществляется каждую среду с 13.30 до 14.30.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3.4.11</w:t>
      </w:r>
      <w:proofErr w:type="gramStart"/>
      <w:r w:rsidRPr="006870F2">
        <w:rPr>
          <w:sz w:val="24"/>
          <w:szCs w:val="24"/>
        </w:rPr>
        <w:t xml:space="preserve"> К</w:t>
      </w:r>
      <w:proofErr w:type="gramEnd"/>
      <w:r w:rsidRPr="006870F2">
        <w:rPr>
          <w:sz w:val="24"/>
          <w:szCs w:val="24"/>
        </w:rPr>
        <w:t>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3.4.12</w:t>
      </w:r>
      <w:proofErr w:type="gramStart"/>
      <w:r w:rsidRPr="006870F2">
        <w:rPr>
          <w:sz w:val="24"/>
          <w:szCs w:val="24"/>
        </w:rPr>
        <w:t xml:space="preserve"> К</w:t>
      </w:r>
      <w:proofErr w:type="gramEnd"/>
      <w:r w:rsidRPr="006870F2">
        <w:rPr>
          <w:sz w:val="24"/>
          <w:szCs w:val="24"/>
        </w:rPr>
        <w:t>атегорически запрещается удаление обучающихся из класса, моральное или физическое воздействие на обучающихся.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3.4.13</w:t>
      </w:r>
      <w:proofErr w:type="gramStart"/>
      <w:r w:rsidRPr="006870F2">
        <w:rPr>
          <w:sz w:val="24"/>
          <w:szCs w:val="24"/>
        </w:rPr>
        <w:t xml:space="preserve"> К</w:t>
      </w:r>
      <w:proofErr w:type="gramEnd"/>
      <w:r w:rsidRPr="006870F2">
        <w:rPr>
          <w:sz w:val="24"/>
          <w:szCs w:val="24"/>
        </w:rPr>
        <w:t>атегорически запрещается выставление итоговых оценок или их изменение после даты, указанной в приказе об оконча</w:t>
      </w:r>
      <w:bookmarkStart w:id="0" w:name="_GoBack"/>
      <w:bookmarkEnd w:id="0"/>
      <w:r w:rsidRPr="006870F2">
        <w:rPr>
          <w:sz w:val="24"/>
          <w:szCs w:val="24"/>
        </w:rPr>
        <w:t>нии четверти.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3.4.14</w:t>
      </w:r>
      <w:proofErr w:type="gramStart"/>
      <w:r w:rsidRPr="006870F2">
        <w:rPr>
          <w:sz w:val="24"/>
          <w:szCs w:val="24"/>
        </w:rPr>
        <w:t xml:space="preserve"> К</w:t>
      </w:r>
      <w:proofErr w:type="gramEnd"/>
      <w:r w:rsidRPr="006870F2">
        <w:rPr>
          <w:sz w:val="24"/>
          <w:szCs w:val="24"/>
        </w:rPr>
        <w:t>атегорически запрещается производить замену уроков по договоренности между учителями без разрешения администрации школы.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 xml:space="preserve">3.4.15 Организация воспитательного процесса в школе регламентируется расписанием работы </w:t>
      </w:r>
      <w:r w:rsidR="0003537F" w:rsidRPr="006870F2">
        <w:rPr>
          <w:sz w:val="24"/>
          <w:szCs w:val="24"/>
        </w:rPr>
        <w:t xml:space="preserve"> </w:t>
      </w:r>
      <w:r w:rsidRPr="006870F2">
        <w:rPr>
          <w:sz w:val="24"/>
          <w:szCs w:val="24"/>
        </w:rPr>
        <w:t xml:space="preserve"> кружков, секций, элективных курсов.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3.5.16 Классные руководители 1-4 классов сопровождают детей в столовую, присутствуют при приеме пищи детьми и обеспечивают порядок.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3.5.17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3.5.18 Работа спортивных секций, кружков, кабинета информатики допускается только по расписанию, утвержденному директором школы.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3.5.18 График питания обучающихся утверждается директором школы ежегодно.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3.6 Выход на работу учителя или любого сотрудника школы после болезни возможен только по предъявлению директору больничного листа.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3.7 Школьное расписание уроков строится с учетом хода дневной и недельной кривой умственной работоспособности обучающихся.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3.8</w:t>
      </w:r>
      <w:proofErr w:type="gramStart"/>
      <w:r w:rsidRPr="006870F2">
        <w:rPr>
          <w:sz w:val="24"/>
          <w:szCs w:val="24"/>
        </w:rPr>
        <w:t xml:space="preserve"> В</w:t>
      </w:r>
      <w:proofErr w:type="gramEnd"/>
      <w:r w:rsidRPr="006870F2">
        <w:rPr>
          <w:sz w:val="24"/>
          <w:szCs w:val="24"/>
        </w:rPr>
        <w:t xml:space="preserve"> школе с целью профилактики утомления, нарушения осанки, зрения обучающихся должно проводиться на уроках физкультурные минутки и гимнастика для глаз.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3.9 Двигательная активность на воздухе должна быть организована в виде подвижных и спортивных игр.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 xml:space="preserve">3.10 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</w:t>
      </w:r>
      <w:r w:rsidRPr="006870F2">
        <w:rPr>
          <w:sz w:val="24"/>
          <w:szCs w:val="24"/>
        </w:rPr>
        <w:lastRenderedPageBreak/>
        <w:t>приостановления образовательного процесса в связи с понижением температуры наружного воздуха.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3.11</w:t>
      </w:r>
      <w:proofErr w:type="gramStart"/>
      <w:r w:rsidR="0003537F" w:rsidRPr="006870F2">
        <w:rPr>
          <w:sz w:val="24"/>
          <w:szCs w:val="24"/>
        </w:rPr>
        <w:t xml:space="preserve"> </w:t>
      </w:r>
      <w:r w:rsidRPr="006870F2">
        <w:rPr>
          <w:sz w:val="24"/>
          <w:szCs w:val="24"/>
        </w:rPr>
        <w:t xml:space="preserve"> В</w:t>
      </w:r>
      <w:proofErr w:type="gramEnd"/>
      <w:r w:rsidRPr="006870F2">
        <w:rPr>
          <w:sz w:val="24"/>
          <w:szCs w:val="24"/>
        </w:rPr>
        <w:t>се обучающихся 2-х классов аттестуются со первого полугодия, 3-9 классов аттестуются по четвертям, 10-11 классов по полугодиям. Оценивание уровня знаний, умений и навыков, обучающихся и качество преподавания проводить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3.12 Государственную (итоговую) аттестацию в 9, 11 классах и промежуточную аттестацию 2–8,10 классов проводить в соответствии с нормативно-правовыми</w:t>
      </w:r>
      <w:r w:rsidR="0003537F" w:rsidRPr="006870F2">
        <w:rPr>
          <w:sz w:val="24"/>
          <w:szCs w:val="24"/>
        </w:rPr>
        <w:t xml:space="preserve"> </w:t>
      </w:r>
      <w:r w:rsidRPr="006870F2">
        <w:rPr>
          <w:sz w:val="24"/>
          <w:szCs w:val="24"/>
        </w:rPr>
        <w:t>документами</w:t>
      </w:r>
      <w:r w:rsidR="0003537F" w:rsidRPr="006870F2">
        <w:rPr>
          <w:sz w:val="24"/>
          <w:szCs w:val="24"/>
        </w:rPr>
        <w:t xml:space="preserve">  РД </w:t>
      </w:r>
      <w:r w:rsidRPr="006870F2">
        <w:rPr>
          <w:sz w:val="24"/>
          <w:szCs w:val="24"/>
        </w:rPr>
        <w:t xml:space="preserve">  и </w:t>
      </w:r>
      <w:r w:rsidR="0003537F" w:rsidRPr="006870F2">
        <w:rPr>
          <w:sz w:val="24"/>
          <w:szCs w:val="24"/>
        </w:rPr>
        <w:t xml:space="preserve">отделом </w:t>
      </w:r>
      <w:r w:rsidRPr="006870F2">
        <w:rPr>
          <w:sz w:val="24"/>
          <w:szCs w:val="24"/>
        </w:rPr>
        <w:t>образования</w:t>
      </w:r>
      <w:r w:rsidR="0003537F" w:rsidRPr="006870F2">
        <w:rPr>
          <w:sz w:val="24"/>
          <w:szCs w:val="24"/>
        </w:rPr>
        <w:t xml:space="preserve"> </w:t>
      </w:r>
      <w:r w:rsidRPr="006870F2">
        <w:rPr>
          <w:sz w:val="24"/>
          <w:szCs w:val="24"/>
        </w:rPr>
        <w:t xml:space="preserve"> </w:t>
      </w:r>
      <w:r w:rsidR="0003537F" w:rsidRPr="006870F2">
        <w:rPr>
          <w:sz w:val="24"/>
          <w:szCs w:val="24"/>
        </w:rPr>
        <w:t>МР  «Каякентский район»</w:t>
      </w:r>
      <w:r w:rsidRPr="006870F2">
        <w:rPr>
          <w:sz w:val="24"/>
          <w:szCs w:val="24"/>
        </w:rPr>
        <w:t>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>IV. Ведение документации.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4.1</w:t>
      </w:r>
      <w:proofErr w:type="gramStart"/>
      <w:r w:rsidRPr="006870F2">
        <w:rPr>
          <w:sz w:val="24"/>
          <w:szCs w:val="24"/>
        </w:rPr>
        <w:t xml:space="preserve"> В</w:t>
      </w:r>
      <w:proofErr w:type="gramEnd"/>
      <w:r w:rsidRPr="006870F2">
        <w:rPr>
          <w:sz w:val="24"/>
          <w:szCs w:val="24"/>
        </w:rPr>
        <w:t>сем педагогам при ведении журналов следует руководствоваться Положением по ведению классного журнала.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4.2 Внесение изменений в журналы (зачисление и выбытие учеников) производит только классный руководитель по приказу директора школы. Исправление оценок в классном журнале допускается учителем-предметником и по разрешению директора.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>V. Режим работы школы в каникулы.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В период осенних, зимних, весенних каникул педагогический и учебн</w:t>
      </w:r>
      <w:proofErr w:type="gramStart"/>
      <w:r w:rsidRPr="006870F2">
        <w:rPr>
          <w:sz w:val="24"/>
          <w:szCs w:val="24"/>
        </w:rPr>
        <w:t>о-</w:t>
      </w:r>
      <w:proofErr w:type="gramEnd"/>
      <w:r w:rsidRPr="006870F2">
        <w:rPr>
          <w:sz w:val="24"/>
          <w:szCs w:val="24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 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6870F2">
        <w:rPr>
          <w:sz w:val="24"/>
          <w:szCs w:val="24"/>
        </w:rPr>
        <w:t>программы</w:t>
      </w:r>
      <w:proofErr w:type="gramEnd"/>
      <w:r w:rsidRPr="006870F2">
        <w:rPr>
          <w:sz w:val="24"/>
          <w:szCs w:val="24"/>
        </w:rPr>
        <w:t xml:space="preserve"> в пределах установленного ему объема учебной нагрузки (педагогической работы).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b/>
          <w:bCs/>
          <w:sz w:val="24"/>
          <w:szCs w:val="24"/>
        </w:rPr>
        <w:t>VI. Делопроизводство.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Режим работы школы регламентируется следующими документами: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6.1 Приказы директора школы: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О режиме работы школы на учебный год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Об организации питания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Об организованном окончании четверти, учебного года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6.2 Графики дежурств: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классных коллективов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педагогов на этажах и в столовой школы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дежурных администраторов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6.3 Должностными обязанностями: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дежурного администратора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дежурного учителя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t>6.4 Должностными обязанностями: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дежурного администратора</w:t>
      </w:r>
    </w:p>
    <w:p w:rsidR="00072452" w:rsidRPr="006870F2" w:rsidRDefault="00072452" w:rsidP="00072452">
      <w:pPr>
        <w:contextualSpacing/>
        <w:rPr>
          <w:sz w:val="24"/>
          <w:szCs w:val="24"/>
        </w:rPr>
      </w:pPr>
      <w:r w:rsidRPr="006870F2">
        <w:rPr>
          <w:sz w:val="24"/>
          <w:szCs w:val="24"/>
        </w:rPr>
        <w:sym w:font="Symbol" w:char="F0A7"/>
      </w:r>
      <w:r w:rsidRPr="006870F2">
        <w:rPr>
          <w:sz w:val="24"/>
          <w:szCs w:val="24"/>
        </w:rPr>
        <w:t>​ дежурного учителя</w:t>
      </w:r>
    </w:p>
    <w:p w:rsidR="00AD4B06" w:rsidRPr="006870F2" w:rsidRDefault="00AD4B06">
      <w:pPr>
        <w:rPr>
          <w:sz w:val="24"/>
          <w:szCs w:val="24"/>
        </w:rPr>
      </w:pPr>
    </w:p>
    <w:sectPr w:rsidR="00AD4B06" w:rsidRPr="006870F2" w:rsidSect="00B008C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2"/>
    <w:rsid w:val="0003537F"/>
    <w:rsid w:val="00072452"/>
    <w:rsid w:val="006716D6"/>
    <w:rsid w:val="006870F2"/>
    <w:rsid w:val="00992EA1"/>
    <w:rsid w:val="00AD4B06"/>
    <w:rsid w:val="00B0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3</cp:revision>
  <cp:lastPrinted>2018-02-22T07:26:00Z</cp:lastPrinted>
  <dcterms:created xsi:type="dcterms:W3CDTF">2018-02-22T06:37:00Z</dcterms:created>
  <dcterms:modified xsi:type="dcterms:W3CDTF">2018-02-22T07:27:00Z</dcterms:modified>
</cp:coreProperties>
</file>