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00" w:rsidRDefault="00543300" w:rsidP="005433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6B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Список документов по противодействию коррупции</w:t>
      </w:r>
    </w:p>
    <w:p w:rsidR="00543300" w:rsidRPr="00946B8C" w:rsidRDefault="00543300" w:rsidP="005433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документа</w:t>
            </w:r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Примерный перечень </w:t>
              </w:r>
              <w:proofErr w:type="spellStart"/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антикоррупционных</w:t>
              </w:r>
              <w:proofErr w:type="spellEnd"/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 мероприятий в</w:t>
              </w:r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 МБ</w:t>
              </w:r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ОУ «СОШ»</w:t>
              </w:r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</w:t>
              </w:r>
            </w:hyperlink>
            <w:r w:rsidRPr="0094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на 2021 – 2023</w:t>
              </w:r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  учебный год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946B8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</w:rPr>
                <w:t> </w:t>
              </w:r>
            </w:hyperlink>
            <w:hyperlink r:id="rId7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hyperlink r:id="rId8" w:history="1">
              <w:r w:rsidRPr="00946B8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946B8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946B8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Положение об антикоррупционной политике </w:t>
              </w:r>
              <w:r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МБОУ «Усемикентская </w:t>
              </w:r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СОШ» 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AFAF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Pr="00946B8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</w:rPr>
                <w:t>Положение о комиссии по антикоррупционной политике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AFAF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Кодекс  Этики и служебного поведения работников  образовательной организации</w:t>
              </w:r>
              <w:r w:rsidRPr="00946B8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</w:rPr>
                <w:t>,</w:t>
              </w:r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 принят 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AFAF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Порядок</w:t>
              </w:r>
              <w:r w:rsidRPr="00946B8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</w:rPr>
                <w:t xml:space="preserve">  </w:t>
              </w:r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уведомления о фактах обращения в целях склонения</w:t>
              </w:r>
              <w:r w:rsidRPr="00946B8C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</w:rPr>
                <w:t xml:space="preserve">  </w:t>
              </w:r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работника </w:t>
              </w:r>
            </w:hyperlink>
            <w:r w:rsidRPr="00946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 совершению коррупционных правонарушений.</w:t>
            </w:r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history="1"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Памятка по уведомлению о склонении к коррупции</w:t>
              </w:r>
            </w:hyperlink>
          </w:p>
        </w:tc>
      </w:tr>
      <w:tr w:rsidR="00543300" w:rsidRPr="00946B8C" w:rsidTr="003B09B3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План </w:t>
              </w:r>
              <w:proofErr w:type="spellStart"/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антикоррупцион</w:t>
              </w:r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>ных</w:t>
              </w:r>
              <w:proofErr w:type="spellEnd"/>
              <w:r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 мероприятий на 2020-2021</w:t>
              </w:r>
              <w:r w:rsidRPr="00946B8C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</w:rPr>
                <w:t xml:space="preserve"> учебный год</w:t>
              </w:r>
            </w:hyperlink>
            <w:r w:rsidRPr="00946B8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</w:p>
        </w:tc>
      </w:tr>
      <w:tr w:rsidR="00543300" w:rsidRPr="00946B8C" w:rsidTr="003B09B3">
        <w:trPr>
          <w:trHeight w:val="816"/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300" w:rsidRPr="00946B8C" w:rsidRDefault="00543300" w:rsidP="003B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6B8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300" w:rsidRPr="00946B8C" w:rsidRDefault="00543300" w:rsidP="003B09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Журнал </w:t>
              </w:r>
              <w:proofErr w:type="gramStart"/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регист</w:t>
              </w:r>
            </w:hyperlink>
            <w:hyperlink r:id="rId18" w:history="1"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рации</w:t>
              </w:r>
              <w:proofErr w:type="gramEnd"/>
              <w:r w:rsidRPr="00946B8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543300" w:rsidRDefault="00543300" w:rsidP="0054330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543300" w:rsidRDefault="00543300" w:rsidP="0054330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F7BA3" w:rsidRDefault="00CF7BA3"/>
    <w:sectPr w:rsidR="00CF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300"/>
    <w:rsid w:val="00543300"/>
    <w:rsid w:val="00C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3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30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utverzhdenie-paketa-normativnykh-dokumentov-o-protivodeys" TargetMode="External"/><Relationship Id="rId13" Type="http://schemas.openxmlformats.org/officeDocument/2006/relationships/hyperlink" Target="http://korrschool-motigino.ru/kodeks-tiki-i-sluzhebnogo-antikorruptcionnogo-povedeniya-rabotni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-konflikte-interesov" TargetMode="External"/><Relationship Id="rId17" Type="http://schemas.openxmlformats.org/officeDocument/2006/relationships/hyperlink" Target="http://korrschool-motigino.ru/zhurnal-registratcii-uvedomleniy-o-faktakh-obrascheniya-v-tcel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orrschool-motigino.ru/plan-antikorruptcionnykh-meropriyatiy-na-2014-2015-uchebnyy-go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orrschool-motigino.ru/prikaz-ob-utverzhdenii-poryadka-uvedomleniya" TargetMode="External"/><Relationship Id="rId11" Type="http://schemas.openxmlformats.org/officeDocument/2006/relationships/hyperlink" Target="http://korrschool-motigino.ru/polozhenie-ob-antikorruptcionnoy-politike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amyatka-po-uvedomleniyu-o-sklonenii-k-korruptcii" TargetMode="External"/><Relationship Id="rId10" Type="http://schemas.openxmlformats.org/officeDocument/2006/relationships/hyperlink" Target="http://korrschool-motigino.ru/prikaz-opredelenie-dolzhnostnykh-litc-strukturnykh-podrazdeleniy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korrschool-motigino.ru/primernyy-perechen-antikorruptcionnykh-meropriyatiy-na-2014-2015" TargetMode="External"/><Relationship Id="rId9" Type="http://schemas.openxmlformats.org/officeDocument/2006/relationships/hyperlink" Target="http://korrschool-motigino.ru/prikaz-o-sozdanii-komissii-po-poryadku-uregulirovaniya-vyyavlenn" TargetMode="External"/><Relationship Id="rId14" Type="http://schemas.openxmlformats.org/officeDocument/2006/relationships/hyperlink" Target="http://korrschool-motigino.ru/poryadok-uvedomleniya-o-faktakh-obrascheniya-v-tcelyakh-sklone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2023-01-27T10:40:00Z</dcterms:created>
  <dcterms:modified xsi:type="dcterms:W3CDTF">2023-01-27T10:41:00Z</dcterms:modified>
</cp:coreProperties>
</file>