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19" w:rsidRDefault="002D3E19" w:rsidP="002D3E19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6858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19" w:rsidRDefault="002D3E19" w:rsidP="002D3E19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2D3E19" w:rsidRDefault="002D3E19" w:rsidP="002D3E19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:rsidR="002D3E19" w:rsidRDefault="002D3E19" w:rsidP="002D3E19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:rsidR="002D3E19" w:rsidRDefault="002D3E19" w:rsidP="002D3E19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МУНИЦИПАЛЬНОЕ БЮДЖЕТНОЕ ОБЩЕОБРАЗОВАТЕЛЬНОЕ УЧРЕЖДЕНИЕ «АЛХОДЖАКЕНТСКАЯ СРЕДНЯЯ ОБЩЕОБРАЗОВАТЕЛЬНАЯ ШКОЛА ИМЕНИ ИСМАИЛОВА ШЕЙИХА ИБРАГИМОВИЧА»</w:t>
      </w:r>
    </w:p>
    <w:p w:rsidR="002D3E19" w:rsidRDefault="002D3E19" w:rsidP="002D3E19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(МБОУ «Алходжакентская СОШ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им.Исмаилова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:rsidR="002D3E19" w:rsidRDefault="002D3E19" w:rsidP="002D3E19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0"/>
          <w:szCs w:val="20"/>
        </w:rPr>
        <w:t>Ул. Котрова, д. 1,  с. Алходжакент, Каякентский район, Республика Дагестан, 368555;</w:t>
      </w:r>
      <w:proofErr w:type="gramStart"/>
      <w:r>
        <w:rPr>
          <w:rFonts w:ascii="Arial" w:eastAsia="Times New Roman" w:hAnsi="Arial" w:cs="Arial"/>
          <w:sz w:val="20"/>
          <w:szCs w:val="20"/>
        </w:rPr>
        <w:t>е</w:t>
      </w:r>
      <w:proofErr w:type="gramEnd"/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>mail</w:t>
      </w:r>
      <w:r>
        <w:rPr>
          <w:rFonts w:ascii="Arial" w:eastAsia="Times New Roman" w:hAnsi="Arial" w:cs="Arial"/>
          <w:sz w:val="20"/>
          <w:szCs w:val="20"/>
        </w:rPr>
        <w:t>: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>
        <w:rPr>
          <w:rFonts w:ascii="Arial" w:eastAsia="Times New Roman" w:hAnsi="Arial" w:cs="Arial"/>
          <w:sz w:val="20"/>
          <w:szCs w:val="20"/>
        </w:rPr>
        <w:t>;ОГРН  </w:t>
      </w:r>
      <w:r>
        <w:rPr>
          <w:rFonts w:ascii="Arial" w:eastAsia="Times New Roman" w:hAnsi="Arial" w:cs="Arial"/>
          <w:sz w:val="22"/>
          <w:szCs w:val="22"/>
        </w:rPr>
        <w:t>1080522000240</w:t>
      </w:r>
      <w:r>
        <w:rPr>
          <w:rFonts w:ascii="Arial" w:eastAsia="Times New Roman" w:hAnsi="Arial" w:cs="Arial"/>
          <w:sz w:val="20"/>
          <w:szCs w:val="20"/>
        </w:rPr>
        <w:t>, ИНН/КПП </w:t>
      </w:r>
      <w:r>
        <w:rPr>
          <w:rFonts w:ascii="Arial" w:eastAsia="Times New Roman" w:hAnsi="Arial" w:cs="Arial"/>
          <w:sz w:val="22"/>
          <w:szCs w:val="22"/>
        </w:rPr>
        <w:t>0515013716</w:t>
      </w:r>
      <w:r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2"/>
          <w:szCs w:val="22"/>
        </w:rPr>
        <w:t>51501001</w:t>
      </w:r>
    </w:p>
    <w:p w:rsidR="002D3E19" w:rsidRDefault="002D3E19" w:rsidP="002D3E19">
      <w:pPr>
        <w:pBdr>
          <w:bottom w:val="single" w:sz="24" w:space="1" w:color="auto"/>
        </w:pBdr>
        <w:spacing w:line="0" w:lineRule="atLeast"/>
        <w:rPr>
          <w:sz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hint="eastAsia"/>
          <w:sz w:val="20"/>
        </w:rPr>
        <w:t>__________________________________________________________________________________________</w:t>
      </w:r>
    </w:p>
    <w:p w:rsidR="002D3E19" w:rsidRDefault="002D3E19" w:rsidP="002D3E19">
      <w:pPr>
        <w:pStyle w:val="a3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№ </w:t>
      </w:r>
      <w:r>
        <w:rPr>
          <w:sz w:val="22"/>
          <w:szCs w:val="22"/>
        </w:rPr>
        <w:t>37/а</w:t>
      </w:r>
      <w:r>
        <w:rPr>
          <w:rFonts w:hint="eastAsia"/>
          <w:sz w:val="22"/>
          <w:szCs w:val="22"/>
        </w:rPr>
        <w:t xml:space="preserve">                                   Приказ                                                 от   31.</w:t>
      </w:r>
      <w:r>
        <w:rPr>
          <w:sz w:val="22"/>
          <w:szCs w:val="22"/>
        </w:rPr>
        <w:t>08</w:t>
      </w:r>
      <w:r>
        <w:rPr>
          <w:rFonts w:hint="eastAsia"/>
          <w:b/>
          <w:sz w:val="22"/>
          <w:szCs w:val="22"/>
        </w:rPr>
        <w:t>.202</w:t>
      </w:r>
      <w:r>
        <w:rPr>
          <w:b/>
          <w:sz w:val="22"/>
          <w:szCs w:val="22"/>
        </w:rPr>
        <w:t>2</w:t>
      </w:r>
      <w:r>
        <w:rPr>
          <w:rFonts w:hint="eastAsia"/>
          <w:b/>
          <w:sz w:val="22"/>
          <w:szCs w:val="22"/>
        </w:rPr>
        <w:t>г.</w:t>
      </w:r>
    </w:p>
    <w:p w:rsidR="002D3E19" w:rsidRDefault="002D3E19" w:rsidP="002D3E19">
      <w:pPr>
        <w:pStyle w:val="a5"/>
        <w:ind w:left="360"/>
      </w:pPr>
    </w:p>
    <w:p w:rsidR="002D3E19" w:rsidRDefault="002D3E19" w:rsidP="002D3E19">
      <w:pPr>
        <w:pStyle w:val="1"/>
        <w:spacing w:after="600"/>
        <w:ind w:left="160" w:firstLine="700"/>
        <w:jc w:val="both"/>
      </w:pPr>
      <w:r>
        <w:rPr>
          <w:color w:val="000000"/>
          <w:spacing w:val="0"/>
        </w:rPr>
        <w:t>В целях достижения результатов в федеральных проектах «Современная школа», «Молодые профессионалы (Повышение конкурентоспособности профессионального образования)», «Успех каждого ребенка» национального проекта «Образование», реализующее программы наставничества, в соответствии с приказом УО № 112/а от 30.08.22г. «О внедрении целевой модели наставничества в организациях</w:t>
      </w:r>
      <w:proofErr w:type="gramStart"/>
      <w:r>
        <w:rPr>
          <w:color w:val="000000"/>
          <w:spacing w:val="0"/>
        </w:rPr>
        <w:t xml:space="preserve"> ,</w:t>
      </w:r>
      <w:proofErr w:type="gramEnd"/>
      <w:r>
        <w:rPr>
          <w:color w:val="000000"/>
          <w:spacing w:val="0"/>
        </w:rPr>
        <w:t xml:space="preserve"> осуществляющих образовательную деятельность по общеобразовательным, дополнительным общеобразовательным программам в МР «Каякентский район»»</w:t>
      </w:r>
    </w:p>
    <w:p w:rsidR="002D3E19" w:rsidRDefault="002D3E19" w:rsidP="002D3E19">
      <w:pPr>
        <w:pStyle w:val="1"/>
        <w:spacing w:after="120" w:line="379" w:lineRule="auto"/>
        <w:ind w:left="160" w:firstLine="700"/>
        <w:jc w:val="both"/>
      </w:pPr>
      <w:r>
        <w:rPr>
          <w:b/>
          <w:bCs/>
          <w:color w:val="000000"/>
          <w:spacing w:val="0"/>
        </w:rPr>
        <w:t>ПРИКАЗЫВАЮ:</w:t>
      </w:r>
    </w:p>
    <w:p w:rsidR="002D3E19" w:rsidRDefault="002D3E19" w:rsidP="002D3E19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536"/>
        </w:tabs>
        <w:spacing w:after="0" w:line="379" w:lineRule="auto"/>
        <w:ind w:left="840" w:firstLine="20"/>
        <w:jc w:val="left"/>
      </w:pPr>
      <w:r>
        <w:rPr>
          <w:color w:val="000000"/>
          <w:spacing w:val="0"/>
        </w:rPr>
        <w:t xml:space="preserve">Утвердить «Программу внедрения целевой модели наставничества в МБОУ «Алходжакентская </w:t>
      </w:r>
      <w:proofErr w:type="spellStart"/>
      <w:r>
        <w:rPr>
          <w:color w:val="000000"/>
          <w:spacing w:val="0"/>
        </w:rPr>
        <w:t>СОш</w:t>
      </w:r>
      <w:proofErr w:type="spellEnd"/>
      <w:r>
        <w:rPr>
          <w:color w:val="000000"/>
          <w:spacing w:val="0"/>
        </w:rPr>
        <w:t xml:space="preserve"> </w:t>
      </w:r>
      <w:proofErr w:type="spellStart"/>
      <w:r>
        <w:rPr>
          <w:color w:val="000000"/>
          <w:spacing w:val="0"/>
        </w:rPr>
        <w:t>им.Исмаилова</w:t>
      </w:r>
      <w:proofErr w:type="spellEnd"/>
      <w:r>
        <w:rPr>
          <w:color w:val="000000"/>
          <w:spacing w:val="0"/>
        </w:rPr>
        <w:t xml:space="preserve"> Ш.И.»</w:t>
      </w:r>
    </w:p>
    <w:p w:rsidR="002D3E19" w:rsidRDefault="002D3E19" w:rsidP="002D3E19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536"/>
        </w:tabs>
        <w:spacing w:after="0" w:line="379" w:lineRule="auto"/>
        <w:ind w:left="440" w:firstLine="420"/>
        <w:jc w:val="both"/>
      </w:pPr>
      <w:r>
        <w:rPr>
          <w:color w:val="000000"/>
          <w:spacing w:val="0"/>
        </w:rPr>
        <w:t xml:space="preserve">Реализовать «Программу внедрения целевой модели наставничества в МБОУ «Алходжакентская </w:t>
      </w:r>
      <w:proofErr w:type="spellStart"/>
      <w:r>
        <w:rPr>
          <w:color w:val="000000"/>
          <w:spacing w:val="0"/>
        </w:rPr>
        <w:t>СОш</w:t>
      </w:r>
      <w:proofErr w:type="spellEnd"/>
      <w:r>
        <w:rPr>
          <w:color w:val="000000"/>
          <w:spacing w:val="0"/>
        </w:rPr>
        <w:t xml:space="preserve"> </w:t>
      </w:r>
      <w:proofErr w:type="spellStart"/>
      <w:r>
        <w:rPr>
          <w:color w:val="000000"/>
          <w:spacing w:val="0"/>
        </w:rPr>
        <w:t>им.Исмаилова</w:t>
      </w:r>
      <w:proofErr w:type="spellEnd"/>
      <w:r>
        <w:rPr>
          <w:color w:val="000000"/>
          <w:spacing w:val="0"/>
        </w:rPr>
        <w:t xml:space="preserve"> Ш.И.» в период 2022-2024г.г.</w:t>
      </w:r>
    </w:p>
    <w:p w:rsidR="002D3E19" w:rsidRDefault="002D3E19" w:rsidP="002D3E19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536"/>
        </w:tabs>
        <w:spacing w:after="0" w:line="379" w:lineRule="auto"/>
        <w:ind w:left="440" w:firstLine="420"/>
        <w:jc w:val="left"/>
      </w:pPr>
      <w:r>
        <w:rPr>
          <w:color w:val="000000"/>
          <w:spacing w:val="0"/>
        </w:rPr>
        <w:t xml:space="preserve">Ответственными за внедрение целевой модели наставничества в МБОУ «Алходжакентская </w:t>
      </w:r>
      <w:proofErr w:type="spellStart"/>
      <w:r>
        <w:rPr>
          <w:color w:val="000000"/>
          <w:spacing w:val="0"/>
        </w:rPr>
        <w:t>СОш</w:t>
      </w:r>
      <w:proofErr w:type="spellEnd"/>
      <w:r>
        <w:rPr>
          <w:color w:val="000000"/>
          <w:spacing w:val="0"/>
        </w:rPr>
        <w:t xml:space="preserve"> </w:t>
      </w:r>
      <w:proofErr w:type="spellStart"/>
      <w:r>
        <w:rPr>
          <w:color w:val="000000"/>
          <w:spacing w:val="0"/>
        </w:rPr>
        <w:t>им</w:t>
      </w:r>
      <w:proofErr w:type="gramStart"/>
      <w:r>
        <w:rPr>
          <w:color w:val="000000"/>
          <w:spacing w:val="0"/>
        </w:rPr>
        <w:t>.И</w:t>
      </w:r>
      <w:proofErr w:type="gramEnd"/>
      <w:r>
        <w:rPr>
          <w:color w:val="000000"/>
          <w:spacing w:val="0"/>
        </w:rPr>
        <w:t>смаилова</w:t>
      </w:r>
      <w:proofErr w:type="spellEnd"/>
      <w:r>
        <w:rPr>
          <w:color w:val="000000"/>
          <w:spacing w:val="0"/>
        </w:rPr>
        <w:t xml:space="preserve"> Ш.И. » назначить заместителя директора по УВР </w:t>
      </w:r>
      <w:proofErr w:type="spellStart"/>
      <w:r>
        <w:rPr>
          <w:color w:val="000000"/>
          <w:spacing w:val="0"/>
        </w:rPr>
        <w:t>Гусенову</w:t>
      </w:r>
      <w:proofErr w:type="spellEnd"/>
      <w:r>
        <w:rPr>
          <w:color w:val="000000"/>
          <w:spacing w:val="0"/>
        </w:rPr>
        <w:t xml:space="preserve"> А.М. . и заместителя директора по ВР </w:t>
      </w:r>
      <w:proofErr w:type="spellStart"/>
      <w:r>
        <w:rPr>
          <w:color w:val="000000"/>
          <w:spacing w:val="0"/>
        </w:rPr>
        <w:t>Османову</w:t>
      </w:r>
      <w:proofErr w:type="spellEnd"/>
      <w:r>
        <w:rPr>
          <w:color w:val="000000"/>
          <w:spacing w:val="0"/>
        </w:rPr>
        <w:t xml:space="preserve"> Р.С.</w:t>
      </w:r>
    </w:p>
    <w:p w:rsidR="002D3E19" w:rsidRDefault="002D3E19" w:rsidP="002D3E19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536"/>
        </w:tabs>
        <w:spacing w:after="0" w:line="379" w:lineRule="auto"/>
        <w:ind w:firstLine="840"/>
        <w:jc w:val="both"/>
      </w:pPr>
      <w:r>
        <w:rPr>
          <w:color w:val="000000"/>
          <w:spacing w:val="0"/>
        </w:rPr>
        <w:t>Контроль за исполнением данного приказа оставляю за собой</w:t>
      </w:r>
    </w:p>
    <w:p w:rsidR="002D3E19" w:rsidRDefault="002D3E19" w:rsidP="002D3E19">
      <w:pPr>
        <w:pStyle w:val="a5"/>
        <w:ind w:left="360"/>
      </w:pPr>
      <w:r>
        <w:t>Директор школы:</w:t>
      </w:r>
    </w:p>
    <w:p w:rsidR="002D3E19" w:rsidRDefault="002D3E19" w:rsidP="002D3E19">
      <w:pPr>
        <w:pStyle w:val="a5"/>
        <w:ind w:left="360"/>
      </w:pPr>
    </w:p>
    <w:p w:rsidR="002D3E19" w:rsidRDefault="002D3E19" w:rsidP="002D3E19">
      <w:pPr>
        <w:pStyle w:val="a5"/>
        <w:ind w:left="360"/>
      </w:pPr>
    </w:p>
    <w:p w:rsidR="002D3E19" w:rsidRDefault="002D3E19" w:rsidP="002D3E19">
      <w:pPr>
        <w:pStyle w:val="a5"/>
        <w:ind w:left="360"/>
      </w:pPr>
    </w:p>
    <w:p w:rsidR="002D3E19" w:rsidRDefault="002D3E19" w:rsidP="002D3E19">
      <w:pPr>
        <w:pStyle w:val="a5"/>
        <w:ind w:left="360"/>
      </w:pPr>
    </w:p>
    <w:p w:rsidR="002D3E19" w:rsidRDefault="002D3E19" w:rsidP="002D3E19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685800" cy="56197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19" w:rsidRDefault="002D3E19" w:rsidP="002D3E19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2D3E19" w:rsidRDefault="002D3E19" w:rsidP="002D3E19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:rsidR="002D3E19" w:rsidRDefault="002D3E19" w:rsidP="002D3E19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:rsidR="002D3E19" w:rsidRDefault="002D3E19" w:rsidP="002D3E19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МУНИЦИПАЛЬНОЕ БЮДЖЕТНОЕ ОБЩЕОБРАЗОВАТЕЛЬНОЕ УЧРЕЖДЕНИЕ «АЛХОДЖАКЕНТСКАЯ СРЕДНЯЯ ОБЩЕОБРАЗОВАТЕЛЬНАЯ ШКОЛА ИМЕНИ ИСМАИЛОВА ШЕЙИХА ИБРАГИМОВИЧА»</w:t>
      </w:r>
    </w:p>
    <w:p w:rsidR="002D3E19" w:rsidRDefault="002D3E19" w:rsidP="002D3E19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(МБОУ «Алходжакентская СОШ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им.Исмаилова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:rsidR="002D3E19" w:rsidRDefault="002D3E19" w:rsidP="002D3E19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0"/>
          <w:szCs w:val="20"/>
        </w:rPr>
        <w:t>Ул. Котрова, д. 1,  с. Алходжакент, Каякентский район, Республика Дагестан, 368555;</w:t>
      </w:r>
      <w:proofErr w:type="gramStart"/>
      <w:r>
        <w:rPr>
          <w:rFonts w:ascii="Arial" w:eastAsia="Times New Roman" w:hAnsi="Arial" w:cs="Arial"/>
          <w:sz w:val="20"/>
          <w:szCs w:val="20"/>
        </w:rPr>
        <w:t>е</w:t>
      </w:r>
      <w:proofErr w:type="gramEnd"/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>mail</w:t>
      </w:r>
      <w:r>
        <w:rPr>
          <w:rFonts w:ascii="Arial" w:eastAsia="Times New Roman" w:hAnsi="Arial" w:cs="Arial"/>
          <w:sz w:val="20"/>
          <w:szCs w:val="20"/>
        </w:rPr>
        <w:t>: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>
        <w:rPr>
          <w:rFonts w:ascii="Arial" w:eastAsia="Times New Roman" w:hAnsi="Arial" w:cs="Arial"/>
          <w:sz w:val="20"/>
          <w:szCs w:val="20"/>
        </w:rPr>
        <w:t>;ОГРН  </w:t>
      </w:r>
      <w:r>
        <w:rPr>
          <w:rFonts w:ascii="Arial" w:eastAsia="Times New Roman" w:hAnsi="Arial" w:cs="Arial"/>
          <w:sz w:val="22"/>
          <w:szCs w:val="22"/>
        </w:rPr>
        <w:t>1080522000240</w:t>
      </w:r>
      <w:r>
        <w:rPr>
          <w:rFonts w:ascii="Arial" w:eastAsia="Times New Roman" w:hAnsi="Arial" w:cs="Arial"/>
          <w:sz w:val="20"/>
          <w:szCs w:val="20"/>
        </w:rPr>
        <w:t>, ИНН/КПП </w:t>
      </w:r>
      <w:r>
        <w:rPr>
          <w:rFonts w:ascii="Arial" w:eastAsia="Times New Roman" w:hAnsi="Arial" w:cs="Arial"/>
          <w:sz w:val="22"/>
          <w:szCs w:val="22"/>
        </w:rPr>
        <w:t>0515013716</w:t>
      </w:r>
      <w:r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2"/>
          <w:szCs w:val="22"/>
        </w:rPr>
        <w:t>51501001</w:t>
      </w:r>
    </w:p>
    <w:p w:rsidR="002D3E19" w:rsidRDefault="002D3E19" w:rsidP="002D3E19">
      <w:pPr>
        <w:pBdr>
          <w:bottom w:val="single" w:sz="24" w:space="1" w:color="auto"/>
        </w:pBdr>
        <w:spacing w:line="0" w:lineRule="atLeast"/>
        <w:rPr>
          <w:sz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hint="eastAsia"/>
          <w:sz w:val="20"/>
        </w:rPr>
        <w:t>__________________________________________________________________________________________</w:t>
      </w:r>
    </w:p>
    <w:p w:rsidR="002D3E19" w:rsidRDefault="002D3E19" w:rsidP="002D3E19">
      <w:pPr>
        <w:pStyle w:val="a3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№ </w:t>
      </w:r>
      <w:r>
        <w:rPr>
          <w:sz w:val="22"/>
          <w:szCs w:val="22"/>
        </w:rPr>
        <w:t>37 /б</w:t>
      </w:r>
      <w:r>
        <w:rPr>
          <w:rFonts w:hint="eastAsia"/>
          <w:sz w:val="22"/>
          <w:szCs w:val="22"/>
        </w:rPr>
        <w:t xml:space="preserve">                                  Приказ                                                 от   31.</w:t>
      </w:r>
      <w:r>
        <w:rPr>
          <w:sz w:val="22"/>
          <w:szCs w:val="22"/>
        </w:rPr>
        <w:t>08</w:t>
      </w:r>
      <w:r>
        <w:rPr>
          <w:rFonts w:hint="eastAsia"/>
          <w:b/>
          <w:sz w:val="22"/>
          <w:szCs w:val="22"/>
        </w:rPr>
        <w:t>.202</w:t>
      </w:r>
      <w:r>
        <w:rPr>
          <w:b/>
          <w:sz w:val="22"/>
          <w:szCs w:val="22"/>
        </w:rPr>
        <w:t>2</w:t>
      </w:r>
      <w:r>
        <w:rPr>
          <w:rFonts w:hint="eastAsia"/>
          <w:b/>
          <w:sz w:val="22"/>
          <w:szCs w:val="22"/>
        </w:rPr>
        <w:t>г.</w:t>
      </w:r>
    </w:p>
    <w:p w:rsidR="002D3E19" w:rsidRDefault="002D3E19" w:rsidP="002D3E19">
      <w:pPr>
        <w:pStyle w:val="a5"/>
        <w:ind w:left="360"/>
      </w:pPr>
    </w:p>
    <w:p w:rsidR="002D3E19" w:rsidRDefault="002D3E19" w:rsidP="002D3E19">
      <w:pPr>
        <w:pStyle w:val="a5"/>
        <w:ind w:left="360"/>
      </w:pPr>
    </w:p>
    <w:p w:rsidR="002D3E19" w:rsidRDefault="002D3E19" w:rsidP="002D3E19">
      <w:pPr>
        <w:pStyle w:val="a5"/>
        <w:ind w:left="360"/>
      </w:pPr>
      <w:r>
        <w:t xml:space="preserve">В целях достижения результатов в федеральных проектах образовательными учреждениями, реализующими программы наставничества, а также в целях оказания методической и организационной помощи наставникам, молодым специалистам, обучающимся </w:t>
      </w:r>
    </w:p>
    <w:p w:rsidR="002D3E19" w:rsidRDefault="002D3E19" w:rsidP="002D3E19">
      <w:pPr>
        <w:pStyle w:val="a5"/>
        <w:ind w:left="360"/>
      </w:pPr>
      <w:r>
        <w:t xml:space="preserve">ПРИКАЗЫВАЮ: </w:t>
      </w:r>
    </w:p>
    <w:p w:rsidR="002D3E19" w:rsidRDefault="002D3E19" w:rsidP="002D3E19">
      <w:pPr>
        <w:pStyle w:val="a5"/>
        <w:ind w:left="360"/>
      </w:pPr>
      <w:r>
        <w:t xml:space="preserve">1. Внедрить целевую модель наставничества в МБОУ «Алходжакентская СОШ </w:t>
      </w:r>
      <w:proofErr w:type="spellStart"/>
      <w:r>
        <w:t>им.Исмаилова</w:t>
      </w:r>
      <w:proofErr w:type="spellEnd"/>
      <w:r>
        <w:t xml:space="preserve"> Ш.И.» </w:t>
      </w:r>
    </w:p>
    <w:p w:rsidR="002D3E19" w:rsidRDefault="002D3E19" w:rsidP="002D3E19">
      <w:pPr>
        <w:pStyle w:val="a5"/>
        <w:ind w:left="360"/>
      </w:pPr>
      <w:r>
        <w:t xml:space="preserve">2. Утвердить состав рабочей группы МБОУ «Алходжакентская СОШ </w:t>
      </w:r>
      <w:proofErr w:type="spellStart"/>
      <w:r>
        <w:t>им.Исмаилова</w:t>
      </w:r>
      <w:proofErr w:type="spellEnd"/>
      <w:r>
        <w:t xml:space="preserve"> Ш.И.» по разработке ЦМН: </w:t>
      </w:r>
    </w:p>
    <w:p w:rsidR="002D3E19" w:rsidRDefault="002D3E19" w:rsidP="002D3E19">
      <w:pPr>
        <w:pStyle w:val="a5"/>
        <w:ind w:left="360"/>
      </w:pPr>
      <w:proofErr w:type="spellStart"/>
      <w:r>
        <w:t>Гусенову</w:t>
      </w:r>
      <w:proofErr w:type="spellEnd"/>
      <w:r>
        <w:t xml:space="preserve"> А.М., заместитель директора по УВР - руководитель группы,</w:t>
      </w:r>
    </w:p>
    <w:p w:rsidR="002D3E19" w:rsidRDefault="002D3E19" w:rsidP="002D3E19">
      <w:pPr>
        <w:pStyle w:val="a5"/>
        <w:ind w:left="360"/>
      </w:pPr>
      <w:proofErr w:type="spellStart"/>
      <w:r>
        <w:t>Османову</w:t>
      </w:r>
      <w:proofErr w:type="spellEnd"/>
      <w:r>
        <w:t xml:space="preserve"> </w:t>
      </w:r>
      <w:proofErr w:type="spellStart"/>
      <w:r>
        <w:t>Р.С.,зам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</w:t>
      </w:r>
      <w:proofErr w:type="spellStart"/>
      <w:r>
        <w:t>Вр</w:t>
      </w:r>
      <w:proofErr w:type="spellEnd"/>
      <w:r>
        <w:t>,</w:t>
      </w:r>
    </w:p>
    <w:p w:rsidR="002D3E19" w:rsidRDefault="002D3E19" w:rsidP="002D3E19">
      <w:pPr>
        <w:pStyle w:val="a5"/>
        <w:ind w:left="360"/>
      </w:pPr>
      <w:proofErr w:type="spellStart"/>
      <w:r>
        <w:t>Алирзаеву</w:t>
      </w:r>
      <w:proofErr w:type="spellEnd"/>
      <w:r>
        <w:t xml:space="preserve"> З.А., учителя истории,</w:t>
      </w:r>
    </w:p>
    <w:p w:rsidR="002D3E19" w:rsidRDefault="002D3E19" w:rsidP="002D3E19">
      <w:pPr>
        <w:pStyle w:val="a5"/>
        <w:ind w:left="360"/>
      </w:pPr>
      <w:proofErr w:type="spellStart"/>
      <w:r>
        <w:t>Агаеву</w:t>
      </w:r>
      <w:proofErr w:type="spellEnd"/>
      <w:r>
        <w:t xml:space="preserve"> Р.А., педагог-психолог</w:t>
      </w:r>
    </w:p>
    <w:p w:rsidR="002D3E19" w:rsidRDefault="002D3E19" w:rsidP="002D3E19">
      <w:r>
        <w:t xml:space="preserve">    3. Рабочей группе разработать пакет нормативно-правовых документов для            внедрения целевой модели наставничества в МБОУ «Алходжакентская СОШ       </w:t>
      </w:r>
      <w:proofErr w:type="spellStart"/>
      <w:r>
        <w:t>им.Исмаилова</w:t>
      </w:r>
      <w:proofErr w:type="spellEnd"/>
      <w:r>
        <w:t xml:space="preserve"> Ш.И.» с 2022 -2023учебного года. </w:t>
      </w:r>
    </w:p>
    <w:p w:rsidR="002D3E19" w:rsidRDefault="002D3E19" w:rsidP="002D3E19">
      <w:pPr>
        <w:pStyle w:val="a5"/>
        <w:ind w:left="360"/>
      </w:pPr>
      <w:r>
        <w:t xml:space="preserve">4. </w:t>
      </w:r>
      <w:proofErr w:type="gramStart"/>
      <w:r>
        <w:t>Ответственным</w:t>
      </w:r>
      <w:proofErr w:type="gramEnd"/>
      <w:r>
        <w:t xml:space="preserve"> за внедрение целевой модели наставничества в школе назначить заместителя директора по УВР </w:t>
      </w:r>
      <w:proofErr w:type="spellStart"/>
      <w:r>
        <w:t>Гусенову</w:t>
      </w:r>
      <w:proofErr w:type="spellEnd"/>
      <w:r>
        <w:t xml:space="preserve"> А.М..</w:t>
      </w:r>
    </w:p>
    <w:p w:rsidR="002D3E19" w:rsidRDefault="002D3E19" w:rsidP="002D3E19">
      <w:pPr>
        <w:pStyle w:val="a5"/>
        <w:ind w:left="360"/>
      </w:pPr>
      <w:r>
        <w:t xml:space="preserve"> 5. Утвердить план мероприятий (дорожную карту) внедрения целевой модели наставничества в МБОУ «Алходжакентская СОШ </w:t>
      </w:r>
      <w:proofErr w:type="spellStart"/>
      <w:r>
        <w:t>им.Исмаилова</w:t>
      </w:r>
      <w:proofErr w:type="spellEnd"/>
      <w:r>
        <w:t xml:space="preserve"> Ш.И.» согласно приложению №1.</w:t>
      </w:r>
    </w:p>
    <w:p w:rsidR="002D3E19" w:rsidRDefault="002D3E19" w:rsidP="002D3E19">
      <w:pPr>
        <w:pStyle w:val="a5"/>
        <w:ind w:left="360"/>
      </w:pPr>
      <w:r>
        <w:t xml:space="preserve"> 6. Контроль за исполнением данного приказа оставляю за собой</w:t>
      </w:r>
    </w:p>
    <w:p w:rsidR="002D3E19" w:rsidRDefault="002D3E19" w:rsidP="002D3E19">
      <w:pPr>
        <w:pStyle w:val="a5"/>
        <w:ind w:left="360"/>
      </w:pPr>
      <w:r>
        <w:t>Директор школы:</w:t>
      </w:r>
    </w:p>
    <w:p w:rsidR="00FF5519" w:rsidRDefault="00FF5519">
      <w:bookmarkStart w:id="0" w:name="_GoBack"/>
      <w:bookmarkEnd w:id="0"/>
    </w:p>
    <w:sectPr w:rsidR="00FF5519" w:rsidSect="00C1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64448"/>
    <w:multiLevelType w:val="multilevel"/>
    <w:tmpl w:val="7FA8C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CDD"/>
    <w:rsid w:val="001B5CA0"/>
    <w:rsid w:val="002D1CDD"/>
    <w:rsid w:val="002D3E19"/>
    <w:rsid w:val="00C168C9"/>
    <w:rsid w:val="00FF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3E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D3E1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D3E19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D3E1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"/>
    <w:link w:val="1"/>
    <w:locked/>
    <w:rsid w:val="002D3E19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2D3E19"/>
    <w:pPr>
      <w:shd w:val="clear" w:color="auto" w:fill="FFFFFF"/>
      <w:spacing w:after="300" w:line="322" w:lineRule="exact"/>
      <w:ind w:hanging="320"/>
      <w:jc w:val="center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B5C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CA0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Al</cp:lastModifiedBy>
  <cp:revision>2</cp:revision>
  <dcterms:created xsi:type="dcterms:W3CDTF">2023-01-25T07:14:00Z</dcterms:created>
  <dcterms:modified xsi:type="dcterms:W3CDTF">2023-01-25T07:14:00Z</dcterms:modified>
</cp:coreProperties>
</file>